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37F1" w14:textId="77777777" w:rsidR="007A4C88" w:rsidRPr="007F6B31" w:rsidRDefault="007A4C88" w:rsidP="00C27679">
      <w:r w:rsidRPr="007F6B31">
        <w:rPr>
          <w:noProof/>
          <w:lang w:eastAsia="fr-FR"/>
        </w:rPr>
        <w:drawing>
          <wp:inline distT="0" distB="0" distL="0" distR="0" wp14:anchorId="12ADCA7C" wp14:editId="303DA534">
            <wp:extent cx="2416396" cy="1071197"/>
            <wp:effectExtent l="0" t="0" r="3175" b="0"/>
            <wp:docPr id="21" name="Image 21" descr="Z:\David ZAMBON IDRRIM actif\IDRRIM actif\06-DOSSIERS THÉMATIQUES\ONR - Observatoire National de la Route\Communication\Logo 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Z:\David ZAMBON IDRRIM actif\IDRRIM actif\06-DOSSIERS THÉMATIQUES\ONR - Observatoire National de la Route\Communication\Logo ON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134" cy="1072854"/>
                    </a:xfrm>
                    <a:prstGeom prst="rect">
                      <a:avLst/>
                    </a:prstGeom>
                    <a:noFill/>
                    <a:ln>
                      <a:noFill/>
                    </a:ln>
                  </pic:spPr>
                </pic:pic>
              </a:graphicData>
            </a:graphic>
          </wp:inline>
        </w:drawing>
      </w:r>
    </w:p>
    <w:p w14:paraId="54631E86" w14:textId="77777777" w:rsidR="007A4C88" w:rsidRPr="007F6B31" w:rsidRDefault="007A4C88" w:rsidP="007A4C88">
      <w:pPr>
        <w:jc w:val="center"/>
        <w:rPr>
          <w:rFonts w:cstheme="minorHAnsi"/>
          <w:b/>
          <w:color w:val="007DBD"/>
          <w:sz w:val="24"/>
          <w:szCs w:val="24"/>
        </w:rPr>
      </w:pPr>
      <w:r w:rsidRPr="007F6B31">
        <w:rPr>
          <w:rFonts w:cstheme="minorHAnsi"/>
          <w:b/>
          <w:color w:val="007DBD"/>
          <w:sz w:val="24"/>
          <w:szCs w:val="24"/>
        </w:rPr>
        <w:t xml:space="preserve">Données </w:t>
      </w:r>
      <w:r>
        <w:rPr>
          <w:rFonts w:cstheme="minorHAnsi"/>
          <w:b/>
          <w:color w:val="007DBD"/>
          <w:sz w:val="24"/>
          <w:szCs w:val="24"/>
        </w:rPr>
        <w:t>techniques</w:t>
      </w:r>
      <w:r w:rsidRPr="007F6B31">
        <w:rPr>
          <w:rFonts w:cstheme="minorHAnsi"/>
          <w:b/>
          <w:color w:val="007DBD"/>
          <w:sz w:val="24"/>
          <w:szCs w:val="24"/>
        </w:rPr>
        <w:t xml:space="preserve"> des </w:t>
      </w:r>
      <w:r w:rsidR="000217E0">
        <w:rPr>
          <w:rFonts w:cstheme="minorHAnsi"/>
          <w:b/>
          <w:color w:val="007DBD"/>
          <w:sz w:val="24"/>
          <w:szCs w:val="24"/>
        </w:rPr>
        <w:t>communautés de communes et d’agglomération</w:t>
      </w:r>
    </w:p>
    <w:p w14:paraId="7996CBD3" w14:textId="40D62923" w:rsidR="007A4C88" w:rsidRPr="007F6B31" w:rsidRDefault="007A4C88" w:rsidP="007A4C88">
      <w:pPr>
        <w:jc w:val="center"/>
        <w:rPr>
          <w:rFonts w:cstheme="minorHAnsi"/>
          <w:b/>
          <w:color w:val="007DBD"/>
          <w:sz w:val="24"/>
          <w:szCs w:val="24"/>
        </w:rPr>
      </w:pPr>
      <w:r w:rsidRPr="007F6B31">
        <w:rPr>
          <w:rFonts w:cstheme="minorHAnsi"/>
          <w:b/>
          <w:color w:val="007DBD"/>
          <w:sz w:val="24"/>
          <w:szCs w:val="24"/>
        </w:rPr>
        <w:t>Enquête 20</w:t>
      </w:r>
      <w:r w:rsidR="00C27679">
        <w:rPr>
          <w:rFonts w:cstheme="minorHAnsi"/>
          <w:b/>
          <w:color w:val="007DBD"/>
          <w:sz w:val="24"/>
          <w:szCs w:val="24"/>
        </w:rPr>
        <w:t>2</w:t>
      </w:r>
      <w:r w:rsidR="00D3124C">
        <w:rPr>
          <w:rFonts w:cstheme="minorHAnsi"/>
          <w:b/>
          <w:color w:val="007DBD"/>
          <w:sz w:val="24"/>
          <w:szCs w:val="24"/>
        </w:rPr>
        <w:t>1</w:t>
      </w:r>
    </w:p>
    <w:p w14:paraId="291652FE" w14:textId="3A936F10" w:rsidR="007A4C88" w:rsidRDefault="007A4C88" w:rsidP="007A4C88">
      <w:pPr>
        <w:jc w:val="both"/>
        <w:rPr>
          <w:rFonts w:cstheme="minorHAnsi"/>
          <w:b/>
          <w:i/>
          <w:color w:val="772681"/>
          <w:sz w:val="24"/>
          <w:szCs w:val="24"/>
        </w:rPr>
      </w:pPr>
      <w:r w:rsidRPr="007F6B31">
        <w:rPr>
          <w:rFonts w:cstheme="minorHAnsi"/>
          <w:b/>
          <w:i/>
          <w:color w:val="772681"/>
          <w:sz w:val="24"/>
          <w:szCs w:val="24"/>
        </w:rPr>
        <w:t>Introduction sur le cadre d’enquête 20</w:t>
      </w:r>
      <w:r w:rsidR="00C27679">
        <w:rPr>
          <w:rFonts w:cstheme="minorHAnsi"/>
          <w:b/>
          <w:i/>
          <w:color w:val="772681"/>
          <w:sz w:val="24"/>
          <w:szCs w:val="24"/>
        </w:rPr>
        <w:t>2</w:t>
      </w:r>
      <w:r w:rsidR="00D3124C">
        <w:rPr>
          <w:rFonts w:cstheme="minorHAnsi"/>
          <w:b/>
          <w:i/>
          <w:color w:val="772681"/>
          <w:sz w:val="24"/>
          <w:szCs w:val="24"/>
        </w:rPr>
        <w:t>1</w:t>
      </w:r>
    </w:p>
    <w:p w14:paraId="587A9F22" w14:textId="77777777" w:rsidR="00846F45" w:rsidRDefault="00E61CE2" w:rsidP="00CE664F">
      <w:pPr>
        <w:jc w:val="both"/>
      </w:pPr>
      <w:r>
        <w:t xml:space="preserve">Le questionnaire ci-dessous porte sur les données techniques des gestionnaires. Il vise à récolter des données sur l’état du patrimoine (chaussées + ouvrages d’art) ainsi que sur les outils utilisés pour sa gestion. </w:t>
      </w:r>
    </w:p>
    <w:p w14:paraId="7337B26A" w14:textId="77777777" w:rsidR="00BA357D" w:rsidRDefault="00846F45" w:rsidP="00CE664F">
      <w:pPr>
        <w:jc w:val="both"/>
      </w:pPr>
      <w:r>
        <w:t>Les informations demandées</w:t>
      </w:r>
      <w:r w:rsidR="00FF571D">
        <w:t xml:space="preserve"> portent</w:t>
      </w:r>
      <w:r>
        <w:t xml:space="preserve"> notamment</w:t>
      </w:r>
      <w:r w:rsidR="00FF571D">
        <w:t xml:space="preserve"> sur :</w:t>
      </w:r>
    </w:p>
    <w:p w14:paraId="3AC48F42" w14:textId="77777777" w:rsidR="0096511B" w:rsidRDefault="00FF571D" w:rsidP="00CE664F">
      <w:pPr>
        <w:pStyle w:val="Paragraphedeliste"/>
        <w:numPr>
          <w:ilvl w:val="0"/>
          <w:numId w:val="15"/>
        </w:numPr>
        <w:jc w:val="both"/>
      </w:pPr>
      <w:r>
        <w:t>Le linéaire par catégorie de réseau</w:t>
      </w:r>
      <w:r w:rsidR="00FE43B2">
        <w:t>.</w:t>
      </w:r>
      <w:r>
        <w:t xml:space="preserve"> </w:t>
      </w:r>
    </w:p>
    <w:p w14:paraId="21B8AF78" w14:textId="77777777" w:rsidR="006621BF" w:rsidRDefault="006621BF" w:rsidP="00CE664F">
      <w:pPr>
        <w:pStyle w:val="Paragraphedeliste"/>
        <w:numPr>
          <w:ilvl w:val="0"/>
          <w:numId w:val="15"/>
        </w:numPr>
        <w:jc w:val="both"/>
      </w:pPr>
      <w:r>
        <w:t>L’âge moyen des couches de roulement par catégories</w:t>
      </w:r>
      <w:r w:rsidR="00FE43B2">
        <w:t>.</w:t>
      </w:r>
    </w:p>
    <w:p w14:paraId="453055ED" w14:textId="77777777" w:rsidR="00846F45" w:rsidRDefault="00846F45" w:rsidP="00CE664F">
      <w:pPr>
        <w:pStyle w:val="Paragraphedeliste"/>
        <w:numPr>
          <w:ilvl w:val="0"/>
          <w:numId w:val="15"/>
        </w:numPr>
        <w:jc w:val="both"/>
      </w:pPr>
      <w:r>
        <w:t>Les notes d’état des chaussées et la périodicité des contrôles</w:t>
      </w:r>
      <w:r w:rsidR="00FE43B2">
        <w:t>.</w:t>
      </w:r>
    </w:p>
    <w:p w14:paraId="6A5D3BF0" w14:textId="77777777" w:rsidR="006621BF" w:rsidRDefault="00846F45" w:rsidP="00CE664F">
      <w:pPr>
        <w:pStyle w:val="Paragraphedeliste"/>
        <w:numPr>
          <w:ilvl w:val="0"/>
          <w:numId w:val="15"/>
        </w:numPr>
        <w:jc w:val="both"/>
      </w:pPr>
      <w:r>
        <w:t>Le patrimoine</w:t>
      </w:r>
      <w:r w:rsidR="006621BF">
        <w:t xml:space="preserve"> par surface d’ouvrage d’art</w:t>
      </w:r>
      <w:r w:rsidR="00FE43B2">
        <w:t>.</w:t>
      </w:r>
    </w:p>
    <w:p w14:paraId="15D15409" w14:textId="77777777" w:rsidR="00FF571D" w:rsidRDefault="00846F45" w:rsidP="00CE664F">
      <w:pPr>
        <w:pStyle w:val="Paragraphedeliste"/>
        <w:numPr>
          <w:ilvl w:val="0"/>
          <w:numId w:val="15"/>
        </w:numPr>
        <w:jc w:val="both"/>
      </w:pPr>
      <w:r>
        <w:t>La périodicité d’inspection des ouvrages d’art</w:t>
      </w:r>
      <w:r w:rsidR="00FE43B2">
        <w:t>.</w:t>
      </w:r>
    </w:p>
    <w:p w14:paraId="1A919BB0" w14:textId="77777777" w:rsidR="00846F45" w:rsidRDefault="00846F45" w:rsidP="00CE664F">
      <w:pPr>
        <w:pStyle w:val="Paragraphedeliste"/>
        <w:numPr>
          <w:ilvl w:val="0"/>
          <w:numId w:val="15"/>
        </w:numPr>
        <w:jc w:val="both"/>
      </w:pPr>
      <w:r>
        <w:t>Les notes d’état de ces ouvrages</w:t>
      </w:r>
      <w:r w:rsidR="00FE43B2">
        <w:t>.</w:t>
      </w:r>
    </w:p>
    <w:p w14:paraId="5F0E6E2D" w14:textId="77777777" w:rsidR="006621BF" w:rsidRDefault="00846F45">
      <w:pPr>
        <w:rPr>
          <w:b/>
          <w:sz w:val="36"/>
        </w:rPr>
      </w:pPr>
      <w:r>
        <w:rPr>
          <w:b/>
          <w:sz w:val="24"/>
        </w:rPr>
        <w:t xml:space="preserve">Contact : </w:t>
      </w:r>
      <w:hyperlink r:id="rId9" w:history="1">
        <w:r w:rsidRPr="00BE599B">
          <w:rPr>
            <w:rStyle w:val="Lienhypertexte"/>
            <w:b/>
            <w:sz w:val="24"/>
          </w:rPr>
          <w:t>onr@idrrim.com</w:t>
        </w:r>
      </w:hyperlink>
      <w:r>
        <w:rPr>
          <w:b/>
          <w:sz w:val="24"/>
        </w:rPr>
        <w:t xml:space="preserve"> </w:t>
      </w:r>
      <w:r w:rsidR="006621BF">
        <w:rPr>
          <w:b/>
          <w:sz w:val="36"/>
        </w:rPr>
        <w:br w:type="page"/>
      </w:r>
    </w:p>
    <w:p w14:paraId="47A599E0" w14:textId="77777777" w:rsidR="007D66F8" w:rsidRPr="006621BF" w:rsidRDefault="00E817BC" w:rsidP="006621BF">
      <w:pPr>
        <w:jc w:val="center"/>
        <w:rPr>
          <w:b/>
          <w:color w:val="772681"/>
          <w:sz w:val="32"/>
        </w:rPr>
      </w:pPr>
      <w:r w:rsidRPr="006621BF">
        <w:rPr>
          <w:b/>
          <w:color w:val="772681"/>
          <w:sz w:val="32"/>
        </w:rPr>
        <w:lastRenderedPageBreak/>
        <w:t>Voirie routière</w:t>
      </w:r>
    </w:p>
    <w:p w14:paraId="370D04EF" w14:textId="77777777" w:rsidR="00CB694B" w:rsidRPr="006621BF" w:rsidRDefault="00515C98" w:rsidP="00CB694B">
      <w:pPr>
        <w:pStyle w:val="Paragraphedeliste"/>
        <w:numPr>
          <w:ilvl w:val="0"/>
          <w:numId w:val="2"/>
        </w:numPr>
        <w:rPr>
          <w:b/>
          <w:color w:val="772681"/>
        </w:rPr>
      </w:pPr>
      <w:r w:rsidRPr="006621BF">
        <w:rPr>
          <w:b/>
          <w:color w:val="772681"/>
        </w:rPr>
        <w:t xml:space="preserve">Données Générales : </w:t>
      </w:r>
    </w:p>
    <w:p w14:paraId="09832782" w14:textId="77777777" w:rsidR="00FA7A0B" w:rsidRDefault="00FA7A0B" w:rsidP="00FA7A0B">
      <w:pPr>
        <w:pStyle w:val="Paragraphedeliste"/>
        <w:spacing w:after="120"/>
        <w:rPr>
          <w:b/>
          <w:color w:val="2A94AB"/>
        </w:rPr>
      </w:pPr>
    </w:p>
    <w:p w14:paraId="078F622C" w14:textId="77777777" w:rsidR="007F3113" w:rsidRPr="007F3113" w:rsidRDefault="00CB694B" w:rsidP="00CB694B">
      <w:pPr>
        <w:pStyle w:val="Paragraphedeliste"/>
        <w:numPr>
          <w:ilvl w:val="0"/>
          <w:numId w:val="14"/>
        </w:numPr>
        <w:spacing w:after="120"/>
        <w:rPr>
          <w:b/>
          <w:color w:val="2A94AB"/>
        </w:rPr>
      </w:pPr>
      <w:r w:rsidRPr="006621BF">
        <w:rPr>
          <w:b/>
          <w:color w:val="2A94AB"/>
        </w:rPr>
        <w:t>Objectif</w:t>
      </w:r>
      <w:r w:rsidRPr="006621BF">
        <w:rPr>
          <w:color w:val="2A94AB"/>
        </w:rPr>
        <w:t xml:space="preserve"> : Vérification des données + harmonisation du classement du réseau de chaque </w:t>
      </w:r>
      <w:r w:rsidR="002E6E49">
        <w:rPr>
          <w:color w:val="2A94AB"/>
        </w:rPr>
        <w:t>EPCI</w:t>
      </w:r>
      <w:r w:rsidRPr="006621BF">
        <w:rPr>
          <w:color w:val="2A94AB"/>
        </w:rPr>
        <w:t xml:space="preserve"> sur un même référentiel à 3 niveaux. </w:t>
      </w:r>
    </w:p>
    <w:p w14:paraId="22B5F173" w14:textId="77777777" w:rsidR="00CB694B" w:rsidRDefault="00515C98" w:rsidP="00CB694B">
      <w:pPr>
        <w:spacing w:after="0"/>
        <w:jc w:val="both"/>
      </w:pPr>
      <w:r>
        <w:t>Indiquer le linéaire pour chaque catégorie de réseau (3 catégories obligatoires</w:t>
      </w:r>
      <w:r w:rsidR="00E87472">
        <w:rPr>
          <w:rStyle w:val="Appelnotedebasdep"/>
        </w:rPr>
        <w:footnoteReference w:id="1"/>
      </w:r>
      <w:r>
        <w:t>)</w:t>
      </w:r>
      <w:r w:rsidR="00506613">
        <w:t>.</w:t>
      </w:r>
    </w:p>
    <w:p w14:paraId="38FC9CD9" w14:textId="77777777" w:rsidR="00FA7A0B" w:rsidRPr="005D1798" w:rsidRDefault="00FA7A0B" w:rsidP="005D1798">
      <w:pPr>
        <w:spacing w:after="0"/>
        <w:jc w:val="both"/>
        <w:rPr>
          <w:i/>
          <w:color w:val="1F497D" w:themeColor="text2"/>
        </w:rPr>
      </w:pPr>
    </w:p>
    <w:p w14:paraId="4E1A0307" w14:textId="4423B331" w:rsidR="00FA7A0B" w:rsidRDefault="00FA7A0B" w:rsidP="00FA7A0B">
      <w:pPr>
        <w:spacing w:after="0"/>
        <w:jc w:val="both"/>
      </w:pPr>
      <w:r>
        <w:t xml:space="preserve">Date de référence : </w:t>
      </w:r>
      <w:r w:rsidRPr="00CB694B">
        <w:rPr>
          <w:b/>
        </w:rPr>
        <w:t>31 décembre 20</w:t>
      </w:r>
      <w:r w:rsidR="00D3124C">
        <w:rPr>
          <w:b/>
        </w:rPr>
        <w:t>20</w:t>
      </w:r>
    </w:p>
    <w:p w14:paraId="56F30759" w14:textId="77777777" w:rsidR="002E6E49" w:rsidRDefault="002E6E49" w:rsidP="00FA7A0B">
      <w:pPr>
        <w:spacing w:after="0"/>
        <w:jc w:val="both"/>
        <w:rPr>
          <w:i/>
        </w:rPr>
      </w:pPr>
    </w:p>
    <w:tbl>
      <w:tblPr>
        <w:tblStyle w:val="Grilledutableau"/>
        <w:tblW w:w="0" w:type="auto"/>
        <w:jc w:val="center"/>
        <w:tblLook w:val="04A0" w:firstRow="1" w:lastRow="0" w:firstColumn="1" w:lastColumn="0" w:noHBand="0" w:noVBand="1"/>
      </w:tblPr>
      <w:tblGrid>
        <w:gridCol w:w="2907"/>
        <w:gridCol w:w="2905"/>
      </w:tblGrid>
      <w:tr w:rsidR="002E6E49" w14:paraId="054C697C" w14:textId="77777777" w:rsidTr="002E6E49">
        <w:trPr>
          <w:jc w:val="center"/>
        </w:trPr>
        <w:tc>
          <w:tcPr>
            <w:tcW w:w="2907" w:type="dxa"/>
            <w:vAlign w:val="center"/>
          </w:tcPr>
          <w:p w14:paraId="446DB913" w14:textId="77777777" w:rsidR="002E6E49" w:rsidRPr="00CB694B" w:rsidRDefault="002E6E49" w:rsidP="00CE664F">
            <w:pPr>
              <w:jc w:val="center"/>
              <w:rPr>
                <w:b/>
              </w:rPr>
            </w:pPr>
            <w:r w:rsidRPr="00CB694B">
              <w:rPr>
                <w:b/>
              </w:rPr>
              <w:t>Catégorie de réseau</w:t>
            </w:r>
          </w:p>
        </w:tc>
        <w:tc>
          <w:tcPr>
            <w:tcW w:w="2905" w:type="dxa"/>
            <w:vAlign w:val="center"/>
          </w:tcPr>
          <w:p w14:paraId="4061DC47" w14:textId="77777777" w:rsidR="002E6E49" w:rsidRPr="00CB694B" w:rsidRDefault="002E6E49" w:rsidP="00CE664F">
            <w:pPr>
              <w:jc w:val="center"/>
              <w:rPr>
                <w:b/>
              </w:rPr>
            </w:pPr>
            <w:r w:rsidRPr="00CB694B">
              <w:rPr>
                <w:b/>
              </w:rPr>
              <w:t>Linéaire concerné (en km)</w:t>
            </w:r>
          </w:p>
        </w:tc>
      </w:tr>
      <w:tr w:rsidR="002E6E49" w14:paraId="451F3B5C" w14:textId="77777777" w:rsidTr="002E6E49">
        <w:trPr>
          <w:jc w:val="center"/>
        </w:trPr>
        <w:tc>
          <w:tcPr>
            <w:tcW w:w="2907" w:type="dxa"/>
            <w:vAlign w:val="center"/>
          </w:tcPr>
          <w:p w14:paraId="5F777DC8" w14:textId="77777777" w:rsidR="002E6E49" w:rsidRPr="00CB694B" w:rsidRDefault="002E6E49" w:rsidP="00CE664F">
            <w:pPr>
              <w:jc w:val="center"/>
              <w:rPr>
                <w:b/>
              </w:rPr>
            </w:pPr>
            <w:r w:rsidRPr="00CB694B">
              <w:rPr>
                <w:b/>
              </w:rPr>
              <w:t>Catégorie 1</w:t>
            </w:r>
          </w:p>
        </w:tc>
        <w:tc>
          <w:tcPr>
            <w:tcW w:w="2905" w:type="dxa"/>
            <w:shd w:val="clear" w:color="auto" w:fill="auto"/>
            <w:vAlign w:val="center"/>
          </w:tcPr>
          <w:p w14:paraId="0621434B" w14:textId="77777777" w:rsidR="002E6E49" w:rsidRPr="00FA7A0B" w:rsidRDefault="002E6E49" w:rsidP="00CE664F">
            <w:pPr>
              <w:jc w:val="center"/>
              <w:rPr>
                <w:i/>
              </w:rPr>
            </w:pPr>
          </w:p>
        </w:tc>
      </w:tr>
      <w:tr w:rsidR="002E6E49" w14:paraId="491D78C2" w14:textId="77777777" w:rsidTr="002E6E49">
        <w:trPr>
          <w:jc w:val="center"/>
        </w:trPr>
        <w:tc>
          <w:tcPr>
            <w:tcW w:w="2907" w:type="dxa"/>
            <w:vAlign w:val="center"/>
          </w:tcPr>
          <w:p w14:paraId="5A350B37" w14:textId="77777777" w:rsidR="002E6E49" w:rsidRPr="00CB694B" w:rsidRDefault="002E6E49" w:rsidP="00CE664F">
            <w:pPr>
              <w:jc w:val="center"/>
              <w:rPr>
                <w:b/>
              </w:rPr>
            </w:pPr>
            <w:r w:rsidRPr="00CB694B">
              <w:rPr>
                <w:b/>
              </w:rPr>
              <w:t>Catégorie 2</w:t>
            </w:r>
          </w:p>
        </w:tc>
        <w:tc>
          <w:tcPr>
            <w:tcW w:w="2905" w:type="dxa"/>
            <w:shd w:val="clear" w:color="auto" w:fill="auto"/>
            <w:vAlign w:val="center"/>
          </w:tcPr>
          <w:p w14:paraId="3FFC322B" w14:textId="77777777" w:rsidR="002E6E49" w:rsidRPr="00FA7A0B" w:rsidRDefault="002E6E49" w:rsidP="00CE664F">
            <w:pPr>
              <w:jc w:val="center"/>
              <w:rPr>
                <w:i/>
              </w:rPr>
            </w:pPr>
          </w:p>
        </w:tc>
      </w:tr>
      <w:tr w:rsidR="002E6E49" w14:paraId="30E47FD4" w14:textId="77777777" w:rsidTr="002E6E49">
        <w:trPr>
          <w:jc w:val="center"/>
        </w:trPr>
        <w:tc>
          <w:tcPr>
            <w:tcW w:w="2907" w:type="dxa"/>
            <w:vAlign w:val="center"/>
          </w:tcPr>
          <w:p w14:paraId="0AAE7BDA" w14:textId="77777777" w:rsidR="002E6E49" w:rsidRPr="00CB694B" w:rsidRDefault="002E6E49" w:rsidP="00CE664F">
            <w:pPr>
              <w:jc w:val="center"/>
              <w:rPr>
                <w:b/>
              </w:rPr>
            </w:pPr>
            <w:r w:rsidRPr="00CB694B">
              <w:rPr>
                <w:b/>
              </w:rPr>
              <w:t>Catégorie 3</w:t>
            </w:r>
          </w:p>
        </w:tc>
        <w:tc>
          <w:tcPr>
            <w:tcW w:w="2905" w:type="dxa"/>
            <w:shd w:val="clear" w:color="auto" w:fill="auto"/>
            <w:vAlign w:val="center"/>
          </w:tcPr>
          <w:p w14:paraId="62D217B6" w14:textId="77777777" w:rsidR="002E6E49" w:rsidRPr="00FA7A0B" w:rsidRDefault="002E6E49" w:rsidP="00CE664F">
            <w:pPr>
              <w:jc w:val="center"/>
              <w:rPr>
                <w:i/>
              </w:rPr>
            </w:pPr>
          </w:p>
        </w:tc>
      </w:tr>
    </w:tbl>
    <w:p w14:paraId="4908B245" w14:textId="77777777" w:rsidR="00FA7A0B" w:rsidRDefault="00FA7A0B">
      <w:pPr>
        <w:rPr>
          <w:i/>
        </w:rPr>
      </w:pPr>
    </w:p>
    <w:p w14:paraId="6DABDB21" w14:textId="77777777" w:rsidR="00AF31B9" w:rsidRPr="006621BF" w:rsidRDefault="00AF31B9" w:rsidP="00515C98">
      <w:pPr>
        <w:pStyle w:val="Paragraphedeliste"/>
        <w:numPr>
          <w:ilvl w:val="0"/>
          <w:numId w:val="2"/>
        </w:numPr>
        <w:rPr>
          <w:b/>
          <w:color w:val="772681"/>
        </w:rPr>
      </w:pPr>
      <w:r w:rsidRPr="006621BF">
        <w:rPr>
          <w:b/>
          <w:color w:val="772681"/>
        </w:rPr>
        <w:t>Historique de la base de données</w:t>
      </w:r>
    </w:p>
    <w:p w14:paraId="75026790" w14:textId="77777777" w:rsidR="00CB694B" w:rsidRPr="006621BF" w:rsidRDefault="00CB694B" w:rsidP="00CB694B">
      <w:pPr>
        <w:pStyle w:val="Paragraphedeliste"/>
        <w:numPr>
          <w:ilvl w:val="0"/>
          <w:numId w:val="13"/>
        </w:numPr>
        <w:jc w:val="both"/>
        <w:rPr>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A terme, cela permettra de travailler sur les courbes de résilience et les corrélations avec la dette grise. </w:t>
      </w:r>
    </w:p>
    <w:p w14:paraId="784BF2C6" w14:textId="77777777" w:rsidR="00FA7A0B" w:rsidRPr="00C34FEE" w:rsidRDefault="00C34FEE" w:rsidP="00AF31B9">
      <w:pPr>
        <w:rPr>
          <w:b/>
          <w:color w:val="1F497D" w:themeColor="text2"/>
        </w:rPr>
      </w:pPr>
      <w:r w:rsidRPr="00C34FEE">
        <w:rPr>
          <w:b/>
          <w:noProof/>
          <w:color w:val="1F497D" w:themeColor="text2"/>
          <w:lang w:eastAsia="fr-FR"/>
        </w:rPr>
        <mc:AlternateContent>
          <mc:Choice Requires="wps">
            <w:drawing>
              <wp:anchor distT="0" distB="0" distL="114300" distR="114300" simplePos="0" relativeHeight="251675648" behindDoc="0" locked="0" layoutInCell="1" allowOverlap="1" wp14:anchorId="47F79189" wp14:editId="7F96FFD8">
                <wp:simplePos x="0" y="0"/>
                <wp:positionH relativeFrom="column">
                  <wp:posOffset>1318895</wp:posOffset>
                </wp:positionH>
                <wp:positionV relativeFrom="paragraph">
                  <wp:posOffset>265694</wp:posOffset>
                </wp:positionV>
                <wp:extent cx="2276475" cy="3810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C638F" w14:textId="77777777" w:rsidR="005D1798" w:rsidRPr="00FA7A0B" w:rsidRDefault="005D1798" w:rsidP="00CB694B">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79189" id="_x0000_t202" coordsize="21600,21600" o:spt="202" path="m,l,21600r21600,l21600,xe">
                <v:stroke joinstyle="miter"/>
                <v:path gradientshapeok="t" o:connecttype="rect"/>
              </v:shapetype>
              <v:shape id="Zone de texte 15" o:spid="_x0000_s1026" type="#_x0000_t202" style="position:absolute;margin-left:103.85pt;margin-top:20.9pt;width:179.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" filled="f" strokeweight=".5pt">
                <v:textbox>
                  <w:txbxContent>
                    <w:p w14:paraId="744C638F" w14:textId="77777777" w:rsidR="005D1798" w:rsidRPr="00FA7A0B" w:rsidRDefault="005D1798" w:rsidP="00CB694B">
                      <w:pPr>
                        <w:jc w:val="center"/>
                        <w:rPr>
                          <w:color w:val="1F497D" w:themeColor="text2"/>
                        </w:rPr>
                      </w:pPr>
                    </w:p>
                  </w:txbxContent>
                </v:textbox>
              </v:shape>
            </w:pict>
          </mc:Fallback>
        </mc:AlternateContent>
      </w:r>
      <w:r w:rsidR="00AF31B9" w:rsidRPr="00C34FEE">
        <w:rPr>
          <w:color w:val="1F497D" w:themeColor="text2"/>
        </w:rPr>
        <w:t>Indiquer à quand remonte l’historique des interventions d’entretien et de réparation au</w:t>
      </w:r>
      <w:r w:rsidR="00BE1C42" w:rsidRPr="00C34FEE">
        <w:rPr>
          <w:color w:val="1F497D" w:themeColor="text2"/>
        </w:rPr>
        <w:t xml:space="preserve"> sein de votre base de données </w:t>
      </w:r>
      <w:r w:rsidR="00AF31B9" w:rsidRPr="00C34FEE">
        <w:rPr>
          <w:color w:val="1F497D" w:themeColor="text2"/>
        </w:rPr>
        <w:t>:</w:t>
      </w:r>
      <w:r w:rsidR="00CB694B" w:rsidRPr="00C34FEE">
        <w:rPr>
          <w:color w:val="1F497D" w:themeColor="text2"/>
        </w:rPr>
        <w:t xml:space="preserve"> </w:t>
      </w:r>
      <w:r w:rsidR="00FA7A0B" w:rsidRPr="00C34FEE">
        <w:rPr>
          <w:b/>
          <w:color w:val="1F497D" w:themeColor="text2"/>
        </w:rPr>
        <w:t xml:space="preserve"> </w:t>
      </w:r>
    </w:p>
    <w:p w14:paraId="14AD92B0" w14:textId="77777777" w:rsidR="00CB694B" w:rsidRDefault="00CB694B" w:rsidP="00AF31B9"/>
    <w:p w14:paraId="61E12E0C" w14:textId="77777777" w:rsidR="00AF31B9" w:rsidRPr="00FA7A0B" w:rsidRDefault="00AF31B9" w:rsidP="00AF31B9">
      <w:pPr>
        <w:rPr>
          <w:color w:val="1F497D" w:themeColor="text2"/>
        </w:rPr>
      </w:pPr>
      <w:r w:rsidRPr="00FA7A0B">
        <w:rPr>
          <w:color w:val="1F497D" w:themeColor="text2"/>
        </w:rPr>
        <w:t>Le cas échéant, des données financières sont-elles associées à ces données sur les inte</w:t>
      </w:r>
      <w:r w:rsidR="00BE1C42" w:rsidRPr="00FA7A0B">
        <w:rPr>
          <w:color w:val="1F497D" w:themeColor="text2"/>
        </w:rPr>
        <w:t>rventions</w:t>
      </w:r>
      <w:r w:rsidRPr="00FA7A0B">
        <w:rPr>
          <w:color w:val="1F497D" w:themeColor="text2"/>
        </w:rPr>
        <w:t> :</w:t>
      </w:r>
    </w:p>
    <w:p w14:paraId="16B06079" w14:textId="77777777" w:rsidR="00AF31B9" w:rsidRPr="00FA7A0B" w:rsidRDefault="00E61CE2" w:rsidP="00D9153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72576" behindDoc="0" locked="0" layoutInCell="1" allowOverlap="1" wp14:anchorId="5EE201D2" wp14:editId="1F6CB4FA">
                <wp:simplePos x="0" y="0"/>
                <wp:positionH relativeFrom="column">
                  <wp:posOffset>-242570</wp:posOffset>
                </wp:positionH>
                <wp:positionV relativeFrom="paragraph">
                  <wp:posOffset>285486</wp:posOffset>
                </wp:positionV>
                <wp:extent cx="6305550" cy="145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305550" cy="1457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ACBCD" w14:textId="77777777" w:rsidR="005D1798" w:rsidRPr="00C34FEE" w:rsidRDefault="005D1798">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01D2" id="Zone de texte 6" o:spid="_x0000_s1027" type="#_x0000_t202" style="position:absolute;left:0;text-align:left;margin-left:-19.1pt;margin-top:22.5pt;width:496.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" filled="f" strokeweight=".5pt">
                <v:textbox>
                  <w:txbxContent>
                    <w:p w14:paraId="20BACBCD" w14:textId="77777777" w:rsidR="005D1798" w:rsidRPr="00C34FEE" w:rsidRDefault="005D1798">
                      <w:pPr>
                        <w:rPr>
                          <w:color w:val="1F497D" w:themeColor="text2"/>
                        </w:rPr>
                      </w:pPr>
                      <w:r w:rsidRPr="00C34FEE">
                        <w:rPr>
                          <w:color w:val="1F497D" w:themeColor="text2"/>
                        </w:rPr>
                        <w:t xml:space="preserve">Commentaire : </w:t>
                      </w:r>
                    </w:p>
                  </w:txbxContent>
                </v:textbox>
              </v:shape>
            </w:pict>
          </mc:Fallback>
        </mc:AlternateContent>
      </w:r>
      <w:r w:rsidR="00AF31B9" w:rsidRPr="00FA7A0B">
        <w:rPr>
          <w:color w:val="1F497D" w:themeColor="text2"/>
        </w:rPr>
        <w:t>Oui / Non</w:t>
      </w:r>
    </w:p>
    <w:p w14:paraId="0771BAD5" w14:textId="77777777" w:rsidR="00FA7A0B" w:rsidRPr="00FA7A0B" w:rsidRDefault="00FA7A0B" w:rsidP="00AF31B9">
      <w:pPr>
        <w:rPr>
          <w:color w:val="1F497D" w:themeColor="text2"/>
        </w:rPr>
      </w:pPr>
    </w:p>
    <w:p w14:paraId="31192BB0" w14:textId="77777777" w:rsidR="00FA7A0B" w:rsidRPr="00FA7A0B" w:rsidRDefault="00FA7A0B" w:rsidP="00AF31B9">
      <w:pPr>
        <w:rPr>
          <w:color w:val="1F497D" w:themeColor="text2"/>
        </w:rPr>
      </w:pPr>
    </w:p>
    <w:p w14:paraId="2DADBC28" w14:textId="77777777" w:rsidR="00FA7A0B" w:rsidRDefault="00FA7A0B" w:rsidP="00AF31B9"/>
    <w:p w14:paraId="7D180D5D" w14:textId="77777777" w:rsidR="00FA7A0B" w:rsidRDefault="00FA7A0B" w:rsidP="00AF31B9"/>
    <w:p w14:paraId="1EC5A9E4" w14:textId="77777777" w:rsidR="00AF31B9" w:rsidRDefault="00AF31B9" w:rsidP="00AF31B9"/>
    <w:p w14:paraId="2013421B" w14:textId="77777777" w:rsidR="002E6E49" w:rsidRDefault="002E6E49" w:rsidP="00AF31B9"/>
    <w:p w14:paraId="1DDBDB14" w14:textId="77777777" w:rsidR="002E6E49" w:rsidRDefault="002E6E49" w:rsidP="00AF31B9"/>
    <w:p w14:paraId="16705CDE" w14:textId="77777777" w:rsidR="00515C98" w:rsidRPr="006621BF" w:rsidRDefault="00515C98" w:rsidP="00515C98">
      <w:pPr>
        <w:pStyle w:val="Paragraphedeliste"/>
        <w:numPr>
          <w:ilvl w:val="0"/>
          <w:numId w:val="2"/>
        </w:numPr>
        <w:rPr>
          <w:b/>
          <w:color w:val="772681"/>
        </w:rPr>
      </w:pPr>
      <w:r w:rsidRPr="006621BF">
        <w:rPr>
          <w:b/>
          <w:color w:val="772681"/>
        </w:rPr>
        <w:lastRenderedPageBreak/>
        <w:t>Âge des couches de roulement</w:t>
      </w:r>
    </w:p>
    <w:p w14:paraId="6FA778E0"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Connaître l’âge moyen des couches de roulement par catégorie de réseau, illustrant ainsi la fréquence moyenne de renouvellement des chaussées et les politiques d’entretien en fonction de l’usage. A terme, l’accumulation dans le temps de cette donnée permettra de modéliser l’évolution du renouvellement des couches de roulement. </w:t>
      </w:r>
    </w:p>
    <w:p w14:paraId="06D52D7A"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L’âge maximum associé au linéaire concerné est une donnée qui illustre l’ancienneté du réseau routier. Afin d’obtenir une représentativité des données, il est retenu de s’intéresser à l’âge moyen des 10% de réseau les plus vieux. </w:t>
      </w:r>
    </w:p>
    <w:p w14:paraId="3B3E5DCA" w14:textId="77777777" w:rsidR="00CB694B" w:rsidRDefault="00E61CE2" w:rsidP="006B0F54">
      <w:pPr>
        <w:spacing w:after="0"/>
      </w:pPr>
      <w:r w:rsidRPr="00857EBF">
        <w:rPr>
          <w:i/>
        </w:rPr>
        <w:t xml:space="preserve">Hypothèse :  </w:t>
      </w:r>
      <m:oMath>
        <m:f>
          <m:fPr>
            <m:ctrlPr>
              <w:rPr>
                <w:rFonts w:ascii="Cambria Math" w:hAnsi="Cambria Math"/>
                <w:i/>
              </w:rPr>
            </m:ctrlPr>
          </m:fPr>
          <m:num>
            <m:nary>
              <m:naryPr>
                <m:chr m:val="∑"/>
                <m:limLoc m:val="subSup"/>
                <m:subHide m:val="1"/>
                <m:supHide m:val="1"/>
                <m:ctrlPr>
                  <w:rPr>
                    <w:rFonts w:ascii="Cambria Math" w:hAnsi="Cambria Math"/>
                    <w:i/>
                  </w:rPr>
                </m:ctrlPr>
              </m:naryPr>
              <m:sub/>
              <m:sup/>
              <m:e>
                <m:r>
                  <w:rPr>
                    <w:rFonts w:ascii="Cambria Math" w:hAnsi="Cambria Math"/>
                  </w:rPr>
                  <m:t>AGEi*Li</m:t>
                </m:r>
              </m:e>
            </m:nary>
          </m:num>
          <m:den>
            <m:nary>
              <m:naryPr>
                <m:chr m:val="∑"/>
                <m:limLoc m:val="undOvr"/>
                <m:subHide m:val="1"/>
                <m:supHide m:val="1"/>
                <m:ctrlPr>
                  <w:rPr>
                    <w:rFonts w:ascii="Cambria Math" w:hAnsi="Cambria Math"/>
                    <w:i/>
                  </w:rPr>
                </m:ctrlPr>
              </m:naryPr>
              <m:sub/>
              <m:sup/>
              <m:e>
                <m:r>
                  <w:rPr>
                    <w:rFonts w:ascii="Cambria Math" w:hAnsi="Cambria Math"/>
                  </w:rPr>
                  <m:t>Li</m:t>
                </m:r>
              </m:e>
            </m:nary>
          </m:den>
        </m:f>
      </m:oMath>
    </w:p>
    <w:p w14:paraId="62A0D843" w14:textId="77777777" w:rsidR="00E61CE2" w:rsidRDefault="00E61CE2" w:rsidP="00E61CE2">
      <w:pPr>
        <w:spacing w:after="0"/>
      </w:pPr>
    </w:p>
    <w:p w14:paraId="4F955FED" w14:textId="0D9E8E46" w:rsidR="00E61CE2" w:rsidRDefault="00E61CE2" w:rsidP="00E61CE2">
      <w:pPr>
        <w:spacing w:after="0"/>
      </w:pPr>
      <w:r>
        <w:t xml:space="preserve">Date de référence : </w:t>
      </w:r>
      <w:r w:rsidRPr="00131028">
        <w:rPr>
          <w:b/>
        </w:rPr>
        <w:t>31 décembre 20</w:t>
      </w:r>
      <w:r w:rsidR="00D3124C">
        <w:rPr>
          <w:b/>
        </w:rPr>
        <w:t>20</w:t>
      </w:r>
    </w:p>
    <w:tbl>
      <w:tblPr>
        <w:tblStyle w:val="Grilledutableau"/>
        <w:tblW w:w="0" w:type="auto"/>
        <w:jc w:val="center"/>
        <w:tblLook w:val="04A0" w:firstRow="1" w:lastRow="0" w:firstColumn="1" w:lastColumn="0" w:noHBand="0" w:noVBand="1"/>
      </w:tblPr>
      <w:tblGrid>
        <w:gridCol w:w="2270"/>
        <w:gridCol w:w="2264"/>
        <w:gridCol w:w="2264"/>
        <w:gridCol w:w="2264"/>
      </w:tblGrid>
      <w:tr w:rsidR="00E61CE2" w14:paraId="698522B3" w14:textId="77777777" w:rsidTr="00E61CE2">
        <w:trPr>
          <w:trHeight w:val="406"/>
          <w:jc w:val="center"/>
        </w:trPr>
        <w:tc>
          <w:tcPr>
            <w:tcW w:w="2270" w:type="dxa"/>
            <w:vMerge w:val="restart"/>
            <w:shd w:val="clear" w:color="auto" w:fill="BFBFBF" w:themeFill="background1" w:themeFillShade="BF"/>
            <w:vAlign w:val="center"/>
          </w:tcPr>
          <w:p w14:paraId="308DDBEB" w14:textId="77777777" w:rsidR="00E61CE2" w:rsidRDefault="00E61CE2" w:rsidP="00E61CE2">
            <w:pPr>
              <w:jc w:val="center"/>
            </w:pPr>
          </w:p>
        </w:tc>
        <w:tc>
          <w:tcPr>
            <w:tcW w:w="2264" w:type="dxa"/>
            <w:vAlign w:val="center"/>
          </w:tcPr>
          <w:p w14:paraId="4D3A9186" w14:textId="77777777" w:rsidR="00E61CE2" w:rsidRPr="00BE1C42" w:rsidRDefault="00E61CE2" w:rsidP="00E61CE2">
            <w:pPr>
              <w:jc w:val="center"/>
              <w:rPr>
                <w:b/>
              </w:rPr>
            </w:pPr>
            <w:r w:rsidRPr="00BE1C42">
              <w:rPr>
                <w:b/>
              </w:rPr>
              <w:t>Age moyen</w:t>
            </w:r>
          </w:p>
        </w:tc>
        <w:tc>
          <w:tcPr>
            <w:tcW w:w="4528" w:type="dxa"/>
            <w:gridSpan w:val="2"/>
            <w:vAlign w:val="center"/>
          </w:tcPr>
          <w:p w14:paraId="5AEDA2A3" w14:textId="77777777" w:rsidR="00E61CE2" w:rsidRPr="00BE1C42" w:rsidRDefault="00E61CE2" w:rsidP="00E61CE2">
            <w:pPr>
              <w:jc w:val="center"/>
              <w:rPr>
                <w:b/>
              </w:rPr>
            </w:pPr>
            <w:r w:rsidRPr="00BE1C42">
              <w:rPr>
                <w:b/>
              </w:rPr>
              <w:t>Age moyen des 10 % les plus vieux</w:t>
            </w:r>
          </w:p>
        </w:tc>
      </w:tr>
      <w:tr w:rsidR="00E61CE2" w14:paraId="102F96E9" w14:textId="77777777" w:rsidTr="00E61CE2">
        <w:trPr>
          <w:trHeight w:val="229"/>
          <w:jc w:val="center"/>
        </w:trPr>
        <w:tc>
          <w:tcPr>
            <w:tcW w:w="2270" w:type="dxa"/>
            <w:vMerge/>
            <w:shd w:val="clear" w:color="auto" w:fill="BFBFBF" w:themeFill="background1" w:themeFillShade="BF"/>
            <w:vAlign w:val="center"/>
          </w:tcPr>
          <w:p w14:paraId="339124EA" w14:textId="77777777" w:rsidR="00E61CE2" w:rsidRDefault="00E61CE2" w:rsidP="00E61CE2">
            <w:pPr>
              <w:jc w:val="center"/>
            </w:pPr>
          </w:p>
        </w:tc>
        <w:tc>
          <w:tcPr>
            <w:tcW w:w="2264" w:type="dxa"/>
            <w:vAlign w:val="center"/>
          </w:tcPr>
          <w:p w14:paraId="6241F075" w14:textId="77777777" w:rsidR="00E61CE2" w:rsidRPr="00AF31B9" w:rsidRDefault="00E61CE2" w:rsidP="00E61CE2">
            <w:pPr>
              <w:jc w:val="center"/>
              <w:rPr>
                <w:i/>
                <w:sz w:val="20"/>
              </w:rPr>
            </w:pPr>
            <w:r w:rsidRPr="00AF31B9">
              <w:rPr>
                <w:i/>
                <w:sz w:val="20"/>
              </w:rPr>
              <w:t>Age (en années)</w:t>
            </w:r>
          </w:p>
        </w:tc>
        <w:tc>
          <w:tcPr>
            <w:tcW w:w="2264" w:type="dxa"/>
            <w:vAlign w:val="center"/>
          </w:tcPr>
          <w:p w14:paraId="16B2B556" w14:textId="77777777" w:rsidR="00E61CE2" w:rsidRPr="00AF31B9" w:rsidRDefault="00E61CE2" w:rsidP="00E61CE2">
            <w:pPr>
              <w:jc w:val="center"/>
              <w:rPr>
                <w:i/>
                <w:sz w:val="20"/>
              </w:rPr>
            </w:pPr>
            <w:r w:rsidRPr="00AF31B9">
              <w:rPr>
                <w:i/>
                <w:sz w:val="20"/>
              </w:rPr>
              <w:t>Age (en années)</w:t>
            </w:r>
          </w:p>
        </w:tc>
        <w:tc>
          <w:tcPr>
            <w:tcW w:w="2264" w:type="dxa"/>
          </w:tcPr>
          <w:p w14:paraId="60E36F3E" w14:textId="77777777" w:rsidR="00E61CE2" w:rsidRPr="00AF31B9" w:rsidRDefault="00E61CE2" w:rsidP="00E61CE2">
            <w:pPr>
              <w:jc w:val="center"/>
              <w:rPr>
                <w:i/>
                <w:sz w:val="20"/>
              </w:rPr>
            </w:pPr>
            <w:r w:rsidRPr="00AF31B9">
              <w:rPr>
                <w:i/>
                <w:sz w:val="20"/>
              </w:rPr>
              <w:t>Linéaire (en %)</w:t>
            </w:r>
          </w:p>
        </w:tc>
      </w:tr>
      <w:tr w:rsidR="00C34FEE" w14:paraId="0357C9B8" w14:textId="77777777" w:rsidTr="00E61CE2">
        <w:trPr>
          <w:trHeight w:val="430"/>
          <w:jc w:val="center"/>
        </w:trPr>
        <w:tc>
          <w:tcPr>
            <w:tcW w:w="2270" w:type="dxa"/>
            <w:vAlign w:val="center"/>
          </w:tcPr>
          <w:p w14:paraId="0CBD2604" w14:textId="77777777" w:rsidR="00C34FEE" w:rsidRPr="00BE1C42" w:rsidRDefault="00C34FEE" w:rsidP="00E61CE2">
            <w:pPr>
              <w:jc w:val="center"/>
              <w:rPr>
                <w:b/>
              </w:rPr>
            </w:pPr>
            <w:r>
              <w:rPr>
                <w:b/>
              </w:rPr>
              <w:t>Global</w:t>
            </w:r>
          </w:p>
        </w:tc>
        <w:tc>
          <w:tcPr>
            <w:tcW w:w="2264" w:type="dxa"/>
            <w:vAlign w:val="center"/>
          </w:tcPr>
          <w:p w14:paraId="4F6811DD" w14:textId="77777777" w:rsidR="00C34FEE" w:rsidRPr="00FA7A0B" w:rsidRDefault="00C34FEE" w:rsidP="00E61CE2">
            <w:pPr>
              <w:jc w:val="center"/>
            </w:pPr>
          </w:p>
        </w:tc>
        <w:tc>
          <w:tcPr>
            <w:tcW w:w="2264" w:type="dxa"/>
            <w:vAlign w:val="center"/>
          </w:tcPr>
          <w:p w14:paraId="66821DC7" w14:textId="77777777" w:rsidR="00C34FEE" w:rsidRPr="00FA7A0B" w:rsidRDefault="00C34FEE" w:rsidP="00E61CE2">
            <w:pPr>
              <w:jc w:val="center"/>
            </w:pPr>
          </w:p>
        </w:tc>
        <w:tc>
          <w:tcPr>
            <w:tcW w:w="2264" w:type="dxa"/>
          </w:tcPr>
          <w:p w14:paraId="28BD5AF9" w14:textId="77777777" w:rsidR="00C34FEE" w:rsidRDefault="00C34FEE" w:rsidP="00E61CE2">
            <w:pPr>
              <w:jc w:val="center"/>
            </w:pPr>
            <w:r>
              <w:t>10</w:t>
            </w:r>
          </w:p>
        </w:tc>
      </w:tr>
      <w:tr w:rsidR="00E61CE2" w14:paraId="6011E6A4" w14:textId="77777777" w:rsidTr="00E61CE2">
        <w:trPr>
          <w:trHeight w:val="430"/>
          <w:jc w:val="center"/>
        </w:trPr>
        <w:tc>
          <w:tcPr>
            <w:tcW w:w="2270" w:type="dxa"/>
            <w:vAlign w:val="center"/>
          </w:tcPr>
          <w:p w14:paraId="59E2415A" w14:textId="77777777" w:rsidR="00E61CE2" w:rsidRPr="00BE1C42" w:rsidRDefault="00E61CE2" w:rsidP="00E61CE2">
            <w:pPr>
              <w:jc w:val="center"/>
              <w:rPr>
                <w:b/>
              </w:rPr>
            </w:pPr>
            <w:r w:rsidRPr="00BE1C42">
              <w:rPr>
                <w:b/>
              </w:rPr>
              <w:t>Catégorie 1</w:t>
            </w:r>
          </w:p>
        </w:tc>
        <w:tc>
          <w:tcPr>
            <w:tcW w:w="2264" w:type="dxa"/>
            <w:vAlign w:val="center"/>
          </w:tcPr>
          <w:p w14:paraId="57F20BA9" w14:textId="77777777" w:rsidR="00E61CE2" w:rsidRPr="00FA7A0B" w:rsidRDefault="00E61CE2" w:rsidP="00E61CE2">
            <w:pPr>
              <w:jc w:val="center"/>
            </w:pPr>
          </w:p>
        </w:tc>
        <w:tc>
          <w:tcPr>
            <w:tcW w:w="2264" w:type="dxa"/>
            <w:vAlign w:val="center"/>
          </w:tcPr>
          <w:p w14:paraId="7BB636CC" w14:textId="77777777" w:rsidR="00E61CE2" w:rsidRPr="00FA7A0B" w:rsidRDefault="00E61CE2" w:rsidP="00E61CE2">
            <w:pPr>
              <w:jc w:val="center"/>
            </w:pPr>
          </w:p>
        </w:tc>
        <w:tc>
          <w:tcPr>
            <w:tcW w:w="2264" w:type="dxa"/>
          </w:tcPr>
          <w:p w14:paraId="1861193D" w14:textId="77777777" w:rsidR="00E61CE2" w:rsidRDefault="00E61CE2" w:rsidP="00E61CE2">
            <w:pPr>
              <w:jc w:val="center"/>
            </w:pPr>
            <w:r>
              <w:t>10</w:t>
            </w:r>
          </w:p>
        </w:tc>
      </w:tr>
      <w:tr w:rsidR="00E61CE2" w14:paraId="1190D365" w14:textId="77777777" w:rsidTr="00E61CE2">
        <w:trPr>
          <w:trHeight w:val="406"/>
          <w:jc w:val="center"/>
        </w:trPr>
        <w:tc>
          <w:tcPr>
            <w:tcW w:w="2270" w:type="dxa"/>
            <w:vAlign w:val="center"/>
          </w:tcPr>
          <w:p w14:paraId="29CA053C" w14:textId="77777777" w:rsidR="00E61CE2" w:rsidRPr="00BE1C42" w:rsidRDefault="00E61CE2" w:rsidP="00E61CE2">
            <w:pPr>
              <w:jc w:val="center"/>
              <w:rPr>
                <w:b/>
              </w:rPr>
            </w:pPr>
            <w:r w:rsidRPr="00BE1C42">
              <w:rPr>
                <w:b/>
              </w:rPr>
              <w:t>Catégorie 2</w:t>
            </w:r>
          </w:p>
        </w:tc>
        <w:tc>
          <w:tcPr>
            <w:tcW w:w="2264" w:type="dxa"/>
            <w:vAlign w:val="center"/>
          </w:tcPr>
          <w:p w14:paraId="4637989A" w14:textId="77777777" w:rsidR="00E61CE2" w:rsidRPr="00FA7A0B" w:rsidRDefault="00E61CE2" w:rsidP="00E61CE2">
            <w:pPr>
              <w:jc w:val="center"/>
            </w:pPr>
          </w:p>
        </w:tc>
        <w:tc>
          <w:tcPr>
            <w:tcW w:w="2264" w:type="dxa"/>
            <w:vAlign w:val="center"/>
          </w:tcPr>
          <w:p w14:paraId="5DE62290" w14:textId="77777777" w:rsidR="00E61CE2" w:rsidRPr="00FA7A0B" w:rsidRDefault="00E61CE2" w:rsidP="00E61CE2">
            <w:pPr>
              <w:jc w:val="center"/>
            </w:pPr>
          </w:p>
        </w:tc>
        <w:tc>
          <w:tcPr>
            <w:tcW w:w="2264" w:type="dxa"/>
          </w:tcPr>
          <w:p w14:paraId="60C8C740" w14:textId="77777777" w:rsidR="00E61CE2" w:rsidRDefault="00E61CE2" w:rsidP="00E61CE2">
            <w:pPr>
              <w:jc w:val="center"/>
            </w:pPr>
            <w:r>
              <w:t>10</w:t>
            </w:r>
          </w:p>
        </w:tc>
      </w:tr>
      <w:tr w:rsidR="00E61CE2" w14:paraId="0D584234" w14:textId="77777777" w:rsidTr="00E61CE2">
        <w:trPr>
          <w:trHeight w:val="454"/>
          <w:jc w:val="center"/>
        </w:trPr>
        <w:tc>
          <w:tcPr>
            <w:tcW w:w="2270" w:type="dxa"/>
            <w:vAlign w:val="center"/>
          </w:tcPr>
          <w:p w14:paraId="7C0A87CE" w14:textId="77777777" w:rsidR="00E61CE2" w:rsidRPr="00BE1C42" w:rsidRDefault="00E61CE2" w:rsidP="00E61CE2">
            <w:pPr>
              <w:jc w:val="center"/>
              <w:rPr>
                <w:b/>
              </w:rPr>
            </w:pPr>
            <w:r w:rsidRPr="00BE1C42">
              <w:rPr>
                <w:b/>
              </w:rPr>
              <w:t>Catégorie 3</w:t>
            </w:r>
          </w:p>
        </w:tc>
        <w:tc>
          <w:tcPr>
            <w:tcW w:w="2264" w:type="dxa"/>
            <w:vAlign w:val="center"/>
          </w:tcPr>
          <w:p w14:paraId="3B08D9EE" w14:textId="77777777" w:rsidR="00E61CE2" w:rsidRPr="00FA7A0B" w:rsidRDefault="00E61CE2" w:rsidP="00E61CE2">
            <w:pPr>
              <w:jc w:val="center"/>
            </w:pPr>
          </w:p>
        </w:tc>
        <w:tc>
          <w:tcPr>
            <w:tcW w:w="2264" w:type="dxa"/>
            <w:vAlign w:val="center"/>
          </w:tcPr>
          <w:p w14:paraId="5D9D4F1C" w14:textId="77777777" w:rsidR="00E61CE2" w:rsidRPr="00FA7A0B" w:rsidRDefault="00E61CE2" w:rsidP="00E61CE2">
            <w:pPr>
              <w:jc w:val="center"/>
            </w:pPr>
          </w:p>
        </w:tc>
        <w:tc>
          <w:tcPr>
            <w:tcW w:w="2264" w:type="dxa"/>
          </w:tcPr>
          <w:p w14:paraId="76F0C23B" w14:textId="77777777" w:rsidR="00E61CE2" w:rsidRDefault="00E61CE2" w:rsidP="00E61CE2">
            <w:pPr>
              <w:jc w:val="center"/>
            </w:pPr>
            <w:r>
              <w:t>10</w:t>
            </w:r>
          </w:p>
        </w:tc>
      </w:tr>
    </w:tbl>
    <w:p w14:paraId="0DF0869B" w14:textId="77777777" w:rsidR="00CB694B" w:rsidRDefault="00CB694B">
      <w:pPr>
        <w:rPr>
          <w:b/>
        </w:rPr>
      </w:pPr>
    </w:p>
    <w:p w14:paraId="5F68A73F" w14:textId="77777777" w:rsidR="00506613" w:rsidRPr="006621BF" w:rsidRDefault="00506613" w:rsidP="00506613">
      <w:pPr>
        <w:pStyle w:val="Paragraphedeliste"/>
        <w:numPr>
          <w:ilvl w:val="0"/>
          <w:numId w:val="2"/>
        </w:numPr>
        <w:rPr>
          <w:b/>
          <w:color w:val="772681"/>
        </w:rPr>
      </w:pPr>
      <w:r w:rsidRPr="006621BF">
        <w:rPr>
          <w:b/>
          <w:color w:val="772681"/>
        </w:rPr>
        <w:t>Etat des chaussées - Indicateur consolidé</w:t>
      </w:r>
    </w:p>
    <w:p w14:paraId="4CE50BE7" w14:textId="77777777" w:rsidR="00CB694B" w:rsidRPr="006621BF" w:rsidRDefault="00CB694B" w:rsidP="00CB694B">
      <w:pPr>
        <w:pStyle w:val="Paragraphedeliste"/>
        <w:numPr>
          <w:ilvl w:val="0"/>
          <w:numId w:val="12"/>
        </w:numPr>
        <w:jc w:val="both"/>
        <w:rPr>
          <w:color w:val="2A94AB"/>
        </w:rPr>
      </w:pPr>
      <w:r w:rsidRPr="006621BF">
        <w:rPr>
          <w:b/>
          <w:color w:val="2A94AB"/>
        </w:rPr>
        <w:t>Objectif</w:t>
      </w:r>
      <w:r w:rsidRPr="006621BF">
        <w:rPr>
          <w:color w:val="2A94AB"/>
        </w:rPr>
        <w:t xml:space="preserve"> : L’idée est d’offrir un cadre de réponse similaire à l’IQRN pour comparer tous réseaux, en offrant 4 catégories : en bon état / nécessitant un entretien / en mauvais état / chaussées non évaluées. </w:t>
      </w:r>
    </w:p>
    <w:p w14:paraId="0A068BF7" w14:textId="77777777" w:rsidR="00CB694B" w:rsidRPr="006621BF" w:rsidRDefault="00CB694B" w:rsidP="00CB694B">
      <w:pPr>
        <w:pStyle w:val="Paragraphedeliste"/>
        <w:jc w:val="both"/>
        <w:rPr>
          <w:color w:val="2A94AB"/>
        </w:rPr>
      </w:pPr>
      <w:r w:rsidRPr="006621BF">
        <w:rPr>
          <w:color w:val="2A94AB"/>
        </w:rPr>
        <w:t>Etant données les diversités dans les méthodes de notation, il sera important que chaque collectivité précise la méthode qu’il a utilisée pour remplir cette partie.</w:t>
      </w:r>
    </w:p>
    <w:p w14:paraId="38343D8D" w14:textId="77777777" w:rsidR="00CB694B" w:rsidRPr="00C34FEE" w:rsidRDefault="00506613" w:rsidP="00E817BC">
      <w:pPr>
        <w:jc w:val="both"/>
        <w:rPr>
          <w:i/>
          <w:color w:val="1F497D" w:themeColor="text2"/>
        </w:rPr>
      </w:pPr>
      <w:r w:rsidRPr="00C34FEE">
        <w:rPr>
          <w:color w:val="1F497D" w:themeColor="text2"/>
        </w:rPr>
        <w:t xml:space="preserve">Indiquer la nature de </w:t>
      </w:r>
      <w:r w:rsidR="00BE1C42" w:rsidRPr="00C34FEE">
        <w:rPr>
          <w:color w:val="1F497D" w:themeColor="text2"/>
        </w:rPr>
        <w:t xml:space="preserve">l’indicateur/évaluation utilisé : </w:t>
      </w:r>
      <w:r w:rsidR="00FA7A0B" w:rsidRPr="00FA7A0B">
        <w:rPr>
          <w:noProof/>
          <w:color w:val="1F497D" w:themeColor="text2"/>
          <w:lang w:eastAsia="fr-FR"/>
        </w:rPr>
        <mc:AlternateContent>
          <mc:Choice Requires="wps">
            <w:drawing>
              <wp:anchor distT="0" distB="0" distL="114300" distR="114300" simplePos="0" relativeHeight="251676672" behindDoc="0" locked="0" layoutInCell="1" allowOverlap="1" wp14:anchorId="28678C93" wp14:editId="2788AE42">
                <wp:simplePos x="0" y="0"/>
                <wp:positionH relativeFrom="column">
                  <wp:posOffset>1414780</wp:posOffset>
                </wp:positionH>
                <wp:positionV relativeFrom="paragraph">
                  <wp:posOffset>246380</wp:posOffset>
                </wp:positionV>
                <wp:extent cx="2943225" cy="4000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2943225" cy="400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6AA9A" w14:textId="77777777" w:rsidR="005D1798" w:rsidRPr="009A0A90" w:rsidRDefault="005D1798" w:rsidP="009A0A90">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78C93" id="Zone de texte 16" o:spid="_x0000_s1028" type="#_x0000_t202" style="position:absolute;left:0;text-align:left;margin-left:111.4pt;margin-top:19.4pt;width:231.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" filled="f" strokeweight=".5pt">
                <v:textbox>
                  <w:txbxContent>
                    <w:p w14:paraId="7FD6AA9A" w14:textId="77777777" w:rsidR="005D1798" w:rsidRPr="009A0A90" w:rsidRDefault="005D1798" w:rsidP="009A0A90">
                      <w:pPr>
                        <w:jc w:val="center"/>
                        <w:rPr>
                          <w:color w:val="1F497D" w:themeColor="text2"/>
                        </w:rPr>
                      </w:pPr>
                    </w:p>
                  </w:txbxContent>
                </v:textbox>
              </v:shape>
            </w:pict>
          </mc:Fallback>
        </mc:AlternateContent>
      </w:r>
    </w:p>
    <w:p w14:paraId="472A1440" w14:textId="77777777" w:rsidR="00CB694B" w:rsidRDefault="00CB694B" w:rsidP="009A0A90">
      <w:pPr>
        <w:pStyle w:val="Paragraphedeliste"/>
        <w:ind w:left="0"/>
        <w:jc w:val="both"/>
        <w:rPr>
          <w:color w:val="0070C0"/>
        </w:rPr>
      </w:pPr>
    </w:p>
    <w:p w14:paraId="3457C6C6" w14:textId="77777777" w:rsidR="009A0A90" w:rsidRDefault="009A0A90" w:rsidP="009A0A90">
      <w:pPr>
        <w:pStyle w:val="Paragraphedeliste"/>
        <w:ind w:left="0"/>
        <w:jc w:val="both"/>
        <w:rPr>
          <w:color w:val="0070C0"/>
        </w:rPr>
      </w:pPr>
    </w:p>
    <w:p w14:paraId="26716682" w14:textId="77777777" w:rsidR="00C34FEE" w:rsidRPr="00483FE4" w:rsidRDefault="00CB694B" w:rsidP="00483FE4">
      <w:pPr>
        <w:pStyle w:val="Paragraphedeliste"/>
        <w:numPr>
          <w:ilvl w:val="0"/>
          <w:numId w:val="3"/>
        </w:numPr>
        <w:jc w:val="both"/>
        <w:rPr>
          <w:color w:val="2A94AB"/>
        </w:rPr>
      </w:pPr>
      <w:r w:rsidRPr="006621BF">
        <w:rPr>
          <w:b/>
          <w:color w:val="2A94AB"/>
        </w:rPr>
        <w:t>Objectif</w:t>
      </w:r>
      <w:r w:rsidRPr="006621BF">
        <w:rPr>
          <w:color w:val="2A94AB"/>
        </w:rPr>
        <w:t xml:space="preserve"> : Connaître la perception de </w:t>
      </w:r>
      <w:r w:rsidR="00270780">
        <w:rPr>
          <w:color w:val="2A94AB"/>
        </w:rPr>
        <w:t xml:space="preserve">l’évolution de </w:t>
      </w:r>
      <w:r w:rsidRPr="006621BF">
        <w:rPr>
          <w:color w:val="2A94AB"/>
        </w:rPr>
        <w:t>l’état du réseau routier par les maîtres d’ouvrage</w:t>
      </w:r>
      <w:r w:rsidR="00270780">
        <w:rPr>
          <w:color w:val="2A94AB"/>
        </w:rPr>
        <w:t>.</w:t>
      </w:r>
    </w:p>
    <w:p w14:paraId="67765520" w14:textId="77777777" w:rsidR="002E6E49" w:rsidRDefault="002E6E49" w:rsidP="00CB694B">
      <w:pPr>
        <w:spacing w:after="0"/>
        <w:jc w:val="both"/>
      </w:pPr>
    </w:p>
    <w:p w14:paraId="41ACACE7" w14:textId="77777777" w:rsidR="002E6E49" w:rsidRDefault="002E6E49" w:rsidP="00CB694B">
      <w:pPr>
        <w:spacing w:after="0"/>
        <w:jc w:val="both"/>
      </w:pPr>
    </w:p>
    <w:p w14:paraId="1871F290" w14:textId="77777777" w:rsidR="002E6E49" w:rsidRDefault="002E6E49" w:rsidP="00CB694B">
      <w:pPr>
        <w:spacing w:after="0"/>
        <w:jc w:val="both"/>
      </w:pPr>
    </w:p>
    <w:p w14:paraId="66732D37" w14:textId="77777777" w:rsidR="002E6E49" w:rsidRDefault="002E6E49" w:rsidP="00CB694B">
      <w:pPr>
        <w:spacing w:after="0"/>
        <w:jc w:val="both"/>
      </w:pPr>
    </w:p>
    <w:p w14:paraId="6B9A8BF1" w14:textId="77777777" w:rsidR="002E6E49" w:rsidRDefault="002E6E49" w:rsidP="00CB694B">
      <w:pPr>
        <w:spacing w:after="0"/>
        <w:jc w:val="both"/>
      </w:pPr>
    </w:p>
    <w:p w14:paraId="22F78B26" w14:textId="77777777" w:rsidR="002E6E49" w:rsidRDefault="002E6E49" w:rsidP="00CB694B">
      <w:pPr>
        <w:spacing w:after="0"/>
        <w:jc w:val="both"/>
      </w:pPr>
    </w:p>
    <w:p w14:paraId="0DA1E82E" w14:textId="77777777" w:rsidR="002E6E49" w:rsidRDefault="002E6E49" w:rsidP="00CB694B">
      <w:pPr>
        <w:spacing w:after="0"/>
        <w:jc w:val="both"/>
      </w:pPr>
    </w:p>
    <w:p w14:paraId="1754E91B" w14:textId="77777777" w:rsidR="002E6E49" w:rsidRDefault="002E6E49" w:rsidP="00CB694B">
      <w:pPr>
        <w:spacing w:after="0"/>
        <w:jc w:val="both"/>
      </w:pPr>
    </w:p>
    <w:p w14:paraId="2F7F73B9" w14:textId="02722608" w:rsidR="00270780" w:rsidRDefault="00641DFB" w:rsidP="00CB694B">
      <w:pPr>
        <w:spacing w:after="0"/>
        <w:jc w:val="both"/>
      </w:pPr>
      <w:r>
        <w:lastRenderedPageBreak/>
        <w:t xml:space="preserve">Selon vous, sur la période </w:t>
      </w:r>
      <w:r w:rsidR="00EA31A3">
        <w:t>201</w:t>
      </w:r>
      <w:r w:rsidR="00D3124C">
        <w:t>9</w:t>
      </w:r>
      <w:r w:rsidR="005D1798">
        <w:t>-20</w:t>
      </w:r>
      <w:r w:rsidR="00D3124C">
        <w:t>20</w:t>
      </w:r>
      <w:r>
        <w:t>, l’état général de votre réseau routier s’est</w:t>
      </w:r>
      <w:r w:rsidR="000F6069">
        <w:t xml:space="preserve"> globalement</w:t>
      </w:r>
      <w:r w:rsidR="0014241E">
        <w:t> :</w:t>
      </w:r>
    </w:p>
    <w:tbl>
      <w:tblPr>
        <w:tblStyle w:val="Grilledutableau"/>
        <w:tblW w:w="0" w:type="auto"/>
        <w:tblLook w:val="04A0" w:firstRow="1" w:lastRow="0" w:firstColumn="1" w:lastColumn="0" w:noHBand="0" w:noVBand="1"/>
      </w:tblPr>
      <w:tblGrid>
        <w:gridCol w:w="1955"/>
        <w:gridCol w:w="1776"/>
        <w:gridCol w:w="1777"/>
        <w:gridCol w:w="1777"/>
        <w:gridCol w:w="1777"/>
      </w:tblGrid>
      <w:tr w:rsidR="00641DFB" w14:paraId="215EC332" w14:textId="77777777" w:rsidTr="007E6360">
        <w:trPr>
          <w:trHeight w:val="438"/>
        </w:trPr>
        <w:tc>
          <w:tcPr>
            <w:tcW w:w="1955" w:type="dxa"/>
            <w:shd w:val="clear" w:color="auto" w:fill="BFBFBF" w:themeFill="background1" w:themeFillShade="BF"/>
            <w:vAlign w:val="center"/>
          </w:tcPr>
          <w:p w14:paraId="47873B8D" w14:textId="77777777" w:rsidR="00641DFB" w:rsidRDefault="00641DFB" w:rsidP="007E6360">
            <w:pPr>
              <w:jc w:val="center"/>
            </w:pPr>
          </w:p>
        </w:tc>
        <w:tc>
          <w:tcPr>
            <w:tcW w:w="1776" w:type="dxa"/>
            <w:vAlign w:val="center"/>
          </w:tcPr>
          <w:p w14:paraId="2A0464AB" w14:textId="77777777" w:rsidR="00641DFB" w:rsidRPr="00270780" w:rsidRDefault="00C34FEE" w:rsidP="007E6360">
            <w:pPr>
              <w:jc w:val="center"/>
              <w:rPr>
                <w:b/>
              </w:rPr>
            </w:pPr>
            <w:r>
              <w:rPr>
                <w:b/>
              </w:rPr>
              <w:t>Global</w:t>
            </w:r>
          </w:p>
        </w:tc>
        <w:tc>
          <w:tcPr>
            <w:tcW w:w="1777" w:type="dxa"/>
            <w:vAlign w:val="center"/>
          </w:tcPr>
          <w:p w14:paraId="0596C2CD" w14:textId="77777777" w:rsidR="00641DFB" w:rsidRPr="00270780" w:rsidRDefault="00641DFB" w:rsidP="007E6360">
            <w:pPr>
              <w:jc w:val="center"/>
              <w:rPr>
                <w:b/>
              </w:rPr>
            </w:pPr>
            <w:r w:rsidRPr="00270780">
              <w:rPr>
                <w:b/>
              </w:rPr>
              <w:t>Catégorie 1</w:t>
            </w:r>
          </w:p>
        </w:tc>
        <w:tc>
          <w:tcPr>
            <w:tcW w:w="1777" w:type="dxa"/>
            <w:vAlign w:val="center"/>
          </w:tcPr>
          <w:p w14:paraId="03BBDB50" w14:textId="77777777" w:rsidR="00641DFB" w:rsidRPr="00270780" w:rsidRDefault="00641DFB" w:rsidP="007E6360">
            <w:pPr>
              <w:jc w:val="center"/>
              <w:rPr>
                <w:b/>
              </w:rPr>
            </w:pPr>
            <w:r w:rsidRPr="00270780">
              <w:rPr>
                <w:b/>
              </w:rPr>
              <w:t>Catégorie 2</w:t>
            </w:r>
          </w:p>
        </w:tc>
        <w:tc>
          <w:tcPr>
            <w:tcW w:w="1777" w:type="dxa"/>
            <w:vAlign w:val="center"/>
          </w:tcPr>
          <w:p w14:paraId="58D93F50" w14:textId="77777777" w:rsidR="00641DFB" w:rsidRPr="00270780" w:rsidRDefault="00641DFB" w:rsidP="007E6360">
            <w:pPr>
              <w:jc w:val="center"/>
              <w:rPr>
                <w:b/>
              </w:rPr>
            </w:pPr>
            <w:r w:rsidRPr="00270780">
              <w:rPr>
                <w:b/>
              </w:rPr>
              <w:t>Catégorie 3</w:t>
            </w:r>
          </w:p>
        </w:tc>
      </w:tr>
      <w:tr w:rsidR="000F6069" w14:paraId="2C2EF2F5" w14:textId="77777777" w:rsidTr="007E6360">
        <w:trPr>
          <w:trHeight w:val="567"/>
        </w:trPr>
        <w:tc>
          <w:tcPr>
            <w:tcW w:w="1955" w:type="dxa"/>
            <w:vAlign w:val="center"/>
          </w:tcPr>
          <w:p w14:paraId="4B73148E" w14:textId="77777777" w:rsidR="000F6069" w:rsidRDefault="000F6069" w:rsidP="007E6360">
            <w:pPr>
              <w:jc w:val="center"/>
            </w:pPr>
            <w:r>
              <w:t>Amélioré</w:t>
            </w:r>
          </w:p>
        </w:tc>
        <w:tc>
          <w:tcPr>
            <w:tcW w:w="1776" w:type="dxa"/>
            <w:vAlign w:val="center"/>
          </w:tcPr>
          <w:p w14:paraId="18E858B1" w14:textId="77777777" w:rsidR="000F6069" w:rsidRDefault="000F6069" w:rsidP="007E6360">
            <w:pPr>
              <w:jc w:val="center"/>
            </w:pPr>
            <w:r>
              <w:rPr>
                <w:noProof/>
                <w:lang w:eastAsia="fr-FR"/>
              </w:rPr>
              <mc:AlternateContent>
                <mc:Choice Requires="wps">
                  <w:drawing>
                    <wp:anchor distT="0" distB="0" distL="114300" distR="114300" simplePos="0" relativeHeight="251747328" behindDoc="1" locked="0" layoutInCell="1" allowOverlap="1" wp14:anchorId="4191DF10" wp14:editId="14272E6D">
                      <wp:simplePos x="2630805" y="6865620"/>
                      <wp:positionH relativeFrom="margin">
                        <wp:posOffset>425450</wp:posOffset>
                      </wp:positionH>
                      <wp:positionV relativeFrom="margin">
                        <wp:posOffset>15875</wp:posOffset>
                      </wp:positionV>
                      <wp:extent cx="132080" cy="1320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A4B00"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91DF10" id="Rectangle 7" o:spid="_x0000_s1029" style="position:absolute;left:0;text-align:left;margin-left:33.5pt;margin-top:1.25pt;width:10.4pt;height:10.4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" filled="f" strokecolor="black [3213]" strokeweight="1pt">
                      <v:textbox>
                        <w:txbxContent>
                          <w:p w14:paraId="052A4B00" w14:textId="77777777" w:rsidR="005D1798" w:rsidRDefault="005D1798" w:rsidP="000F6069">
                            <w:r>
                              <w:t>XXXXXXX</w:t>
                            </w:r>
                          </w:p>
                        </w:txbxContent>
                      </v:textbox>
                      <w10:wrap anchorx="margin" anchory="margin"/>
                    </v:rect>
                  </w:pict>
                </mc:Fallback>
              </mc:AlternateContent>
            </w:r>
          </w:p>
        </w:tc>
        <w:tc>
          <w:tcPr>
            <w:tcW w:w="1777" w:type="dxa"/>
            <w:vAlign w:val="center"/>
          </w:tcPr>
          <w:p w14:paraId="249F2E42" w14:textId="77777777" w:rsidR="000F6069" w:rsidRDefault="000F6069" w:rsidP="007E6360">
            <w:pPr>
              <w:jc w:val="center"/>
            </w:pPr>
            <w:r>
              <w:rPr>
                <w:noProof/>
                <w:lang w:eastAsia="fr-FR"/>
              </w:rPr>
              <mc:AlternateContent>
                <mc:Choice Requires="wps">
                  <w:drawing>
                    <wp:anchor distT="0" distB="0" distL="114300" distR="114300" simplePos="0" relativeHeight="251751424" behindDoc="1" locked="0" layoutInCell="1" allowOverlap="1" wp14:anchorId="3E2CB542" wp14:editId="54327E84">
                      <wp:simplePos x="2630805" y="6865620"/>
                      <wp:positionH relativeFrom="margin">
                        <wp:posOffset>425450</wp:posOffset>
                      </wp:positionH>
                      <wp:positionV relativeFrom="margin">
                        <wp:posOffset>15875</wp:posOffset>
                      </wp:positionV>
                      <wp:extent cx="132080" cy="132080"/>
                      <wp:effectExtent l="0" t="0" r="20320" b="20320"/>
                      <wp:wrapNone/>
                      <wp:docPr id="31" name="Rectangle 3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FC19C"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CB542" id="Rectangle 31" o:spid="_x0000_s1030" style="position:absolute;left:0;text-align:left;margin-left:33.5pt;margin-top:1.25pt;width:10.4pt;height:10.4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" filled="f" strokecolor="black [3213]" strokeweight="1pt">
                      <v:textbox>
                        <w:txbxContent>
                          <w:p w14:paraId="0B4FC19C" w14:textId="77777777" w:rsidR="005D1798" w:rsidRDefault="005D1798" w:rsidP="000F6069">
                            <w:r>
                              <w:t>XXXXXXX</w:t>
                            </w:r>
                          </w:p>
                        </w:txbxContent>
                      </v:textbox>
                      <w10:wrap anchorx="margin" anchory="margin"/>
                    </v:rect>
                  </w:pict>
                </mc:Fallback>
              </mc:AlternateContent>
            </w:r>
          </w:p>
        </w:tc>
        <w:tc>
          <w:tcPr>
            <w:tcW w:w="1777" w:type="dxa"/>
            <w:vAlign w:val="center"/>
          </w:tcPr>
          <w:p w14:paraId="09BE570C" w14:textId="77777777" w:rsidR="000F6069" w:rsidRDefault="000F6069" w:rsidP="007E6360">
            <w:pPr>
              <w:jc w:val="center"/>
            </w:pPr>
            <w:r>
              <w:rPr>
                <w:noProof/>
                <w:lang w:eastAsia="fr-FR"/>
              </w:rPr>
              <mc:AlternateContent>
                <mc:Choice Requires="wps">
                  <w:drawing>
                    <wp:anchor distT="0" distB="0" distL="114300" distR="114300" simplePos="0" relativeHeight="251755520" behindDoc="1" locked="0" layoutInCell="1" allowOverlap="1" wp14:anchorId="302C6A1E" wp14:editId="32EFC469">
                      <wp:simplePos x="2630805" y="6865620"/>
                      <wp:positionH relativeFrom="margin">
                        <wp:posOffset>425450</wp:posOffset>
                      </wp:positionH>
                      <wp:positionV relativeFrom="margin">
                        <wp:posOffset>15875</wp:posOffset>
                      </wp:positionV>
                      <wp:extent cx="132080" cy="132080"/>
                      <wp:effectExtent l="0" t="0" r="20320" b="20320"/>
                      <wp:wrapNone/>
                      <wp:docPr id="35" name="Rectangle 35"/>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2898D"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C6A1E" id="Rectangle 35" o:spid="_x0000_s1031" style="position:absolute;left:0;text-align:left;margin-left:33.5pt;margin-top:1.25pt;width:10.4pt;height:10.4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" filled="f" strokecolor="black [3213]" strokeweight="1pt">
                      <v:textbox>
                        <w:txbxContent>
                          <w:p w14:paraId="17A2898D" w14:textId="77777777" w:rsidR="005D1798" w:rsidRDefault="005D1798" w:rsidP="000F6069">
                            <w:r>
                              <w:t>XXXXXXX</w:t>
                            </w:r>
                          </w:p>
                        </w:txbxContent>
                      </v:textbox>
                      <w10:wrap anchorx="margin" anchory="margin"/>
                    </v:rect>
                  </w:pict>
                </mc:Fallback>
              </mc:AlternateContent>
            </w:r>
          </w:p>
        </w:tc>
        <w:tc>
          <w:tcPr>
            <w:tcW w:w="1777" w:type="dxa"/>
            <w:vAlign w:val="center"/>
          </w:tcPr>
          <w:p w14:paraId="661E1C42" w14:textId="77777777" w:rsidR="000F6069" w:rsidRDefault="000F6069" w:rsidP="007E6360">
            <w:pPr>
              <w:jc w:val="center"/>
            </w:pPr>
            <w:r>
              <w:rPr>
                <w:noProof/>
                <w:lang w:eastAsia="fr-FR"/>
              </w:rPr>
              <mc:AlternateContent>
                <mc:Choice Requires="wps">
                  <w:drawing>
                    <wp:anchor distT="0" distB="0" distL="114300" distR="114300" simplePos="0" relativeHeight="251759616" behindDoc="1" locked="0" layoutInCell="1" allowOverlap="1" wp14:anchorId="334EBCDF" wp14:editId="6EB090D9">
                      <wp:simplePos x="2630805" y="6865620"/>
                      <wp:positionH relativeFrom="margin">
                        <wp:posOffset>425450</wp:posOffset>
                      </wp:positionH>
                      <wp:positionV relativeFrom="margin">
                        <wp:posOffset>15875</wp:posOffset>
                      </wp:positionV>
                      <wp:extent cx="132080" cy="132080"/>
                      <wp:effectExtent l="0" t="0" r="20320" b="20320"/>
                      <wp:wrapNone/>
                      <wp:docPr id="51" name="Rectangle 5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F2E60"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EBCDF" id="Rectangle 51" o:spid="_x0000_s1032" style="position:absolute;left:0;text-align:left;margin-left:33.5pt;margin-top:1.25pt;width:10.4pt;height:10.4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" filled="f" strokecolor="black [3213]" strokeweight="1pt">
                      <v:textbox>
                        <w:txbxContent>
                          <w:p w14:paraId="446F2E60" w14:textId="77777777" w:rsidR="005D1798" w:rsidRDefault="005D1798" w:rsidP="000F6069">
                            <w:r>
                              <w:t>XXXXXXX</w:t>
                            </w:r>
                          </w:p>
                        </w:txbxContent>
                      </v:textbox>
                      <w10:wrap anchorx="margin" anchory="margin"/>
                    </v:rect>
                  </w:pict>
                </mc:Fallback>
              </mc:AlternateContent>
            </w:r>
          </w:p>
        </w:tc>
      </w:tr>
      <w:tr w:rsidR="000F6069" w14:paraId="47DD2072" w14:textId="77777777" w:rsidTr="007E6360">
        <w:trPr>
          <w:trHeight w:val="567"/>
        </w:trPr>
        <w:tc>
          <w:tcPr>
            <w:tcW w:w="1955" w:type="dxa"/>
            <w:vAlign w:val="center"/>
          </w:tcPr>
          <w:p w14:paraId="202B78D2" w14:textId="77777777" w:rsidR="000F6069" w:rsidRDefault="000F6069" w:rsidP="007E6360">
            <w:pPr>
              <w:jc w:val="center"/>
            </w:pPr>
            <w:r>
              <w:t>Stabilisé</w:t>
            </w:r>
          </w:p>
        </w:tc>
        <w:tc>
          <w:tcPr>
            <w:tcW w:w="1776" w:type="dxa"/>
            <w:vAlign w:val="center"/>
          </w:tcPr>
          <w:p w14:paraId="3EC6E5A2" w14:textId="77777777" w:rsidR="000F6069" w:rsidRDefault="000F6069" w:rsidP="007E6360">
            <w:pPr>
              <w:jc w:val="center"/>
            </w:pPr>
            <w:r>
              <w:rPr>
                <w:noProof/>
                <w:lang w:eastAsia="fr-FR"/>
              </w:rPr>
              <mc:AlternateContent>
                <mc:Choice Requires="wps">
                  <w:drawing>
                    <wp:anchor distT="0" distB="0" distL="114300" distR="114300" simplePos="0" relativeHeight="251748352" behindDoc="1" locked="0" layoutInCell="1" allowOverlap="1" wp14:anchorId="06B1CCDF" wp14:editId="6E0D3A2F">
                      <wp:simplePos x="0" y="0"/>
                      <wp:positionH relativeFrom="margin">
                        <wp:posOffset>425051</wp:posOffset>
                      </wp:positionH>
                      <wp:positionV relativeFrom="margin">
                        <wp:posOffset>15868</wp:posOffset>
                      </wp:positionV>
                      <wp:extent cx="132080" cy="132080"/>
                      <wp:effectExtent l="0" t="0" r="20320" b="20320"/>
                      <wp:wrapNone/>
                      <wp:docPr id="27" name="Rectangle 2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90806"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B1CCDF" id="Rectangle 27" o:spid="_x0000_s1033" style="position:absolute;left:0;text-align:left;margin-left:33.45pt;margin-top:1.25pt;width:10.4pt;height:10.4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i8AaUKECAAChBQAADgAAAAAAAAAAAAAAAAAuAgAA&#10;ZHJzL2Uyb0RvYy54bWxQSwECLQAUAAYACAAAACEAJa57T94AAAAGAQAADwAAAAAAAAAAAAAAAAD7&#10;BAAAZHJzL2Rvd25yZXYueG1sUEsFBgAAAAAEAAQA8wAAAAYGAAAAAA==&#10;" filled="f" strokecolor="black [3213]" strokeweight="1pt">
                      <v:textbox>
                        <w:txbxContent>
                          <w:p w14:paraId="21390806" w14:textId="77777777" w:rsidR="005D1798" w:rsidRDefault="005D1798" w:rsidP="000F6069">
                            <w:r>
                              <w:t>XXXXXXX</w:t>
                            </w:r>
                          </w:p>
                        </w:txbxContent>
                      </v:textbox>
                      <w10:wrap anchorx="margin" anchory="margin"/>
                    </v:rect>
                  </w:pict>
                </mc:Fallback>
              </mc:AlternateContent>
            </w:r>
          </w:p>
        </w:tc>
        <w:tc>
          <w:tcPr>
            <w:tcW w:w="1777" w:type="dxa"/>
            <w:vAlign w:val="center"/>
          </w:tcPr>
          <w:p w14:paraId="6F644D6B" w14:textId="77777777" w:rsidR="000F6069" w:rsidRDefault="000F6069" w:rsidP="007E6360">
            <w:pPr>
              <w:jc w:val="center"/>
            </w:pPr>
            <w:r>
              <w:rPr>
                <w:noProof/>
                <w:lang w:eastAsia="fr-FR"/>
              </w:rPr>
              <mc:AlternateContent>
                <mc:Choice Requires="wps">
                  <w:drawing>
                    <wp:anchor distT="0" distB="0" distL="114300" distR="114300" simplePos="0" relativeHeight="251752448" behindDoc="1" locked="0" layoutInCell="1" allowOverlap="1" wp14:anchorId="0C7E1F9A" wp14:editId="5D8F1A9B">
                      <wp:simplePos x="0" y="0"/>
                      <wp:positionH relativeFrom="margin">
                        <wp:posOffset>425051</wp:posOffset>
                      </wp:positionH>
                      <wp:positionV relativeFrom="margin">
                        <wp:posOffset>15868</wp:posOffset>
                      </wp:positionV>
                      <wp:extent cx="132080" cy="132080"/>
                      <wp:effectExtent l="0" t="0" r="20320" b="20320"/>
                      <wp:wrapNone/>
                      <wp:docPr id="32" name="Rectangle 3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F2140"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7E1F9A" id="Rectangle 32" o:spid="_x0000_s1034" style="position:absolute;left:0;text-align:left;margin-left:33.45pt;margin-top:1.25pt;width:10.4pt;height:10.4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J3oQIAAKE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AOFSd6ECAAChBQAADgAAAAAAAAAAAAAAAAAuAgAA&#10;ZHJzL2Uyb0RvYy54bWxQSwECLQAUAAYACAAAACEAJa57T94AAAAGAQAADwAAAAAAAAAAAAAAAAD7&#10;BAAAZHJzL2Rvd25yZXYueG1sUEsFBgAAAAAEAAQA8wAAAAYGAAAAAA==&#10;" filled="f" strokecolor="black [3213]" strokeweight="1pt">
                      <v:textbox>
                        <w:txbxContent>
                          <w:p w14:paraId="218F2140" w14:textId="77777777" w:rsidR="005D1798" w:rsidRDefault="005D1798" w:rsidP="000F6069">
                            <w:r>
                              <w:t>XXXXXXX</w:t>
                            </w:r>
                          </w:p>
                        </w:txbxContent>
                      </v:textbox>
                      <w10:wrap anchorx="margin" anchory="margin"/>
                    </v:rect>
                  </w:pict>
                </mc:Fallback>
              </mc:AlternateContent>
            </w:r>
          </w:p>
        </w:tc>
        <w:tc>
          <w:tcPr>
            <w:tcW w:w="1777" w:type="dxa"/>
            <w:vAlign w:val="center"/>
          </w:tcPr>
          <w:p w14:paraId="75FAEC57" w14:textId="77777777" w:rsidR="000F6069" w:rsidRDefault="000F6069" w:rsidP="007E6360">
            <w:pPr>
              <w:jc w:val="center"/>
            </w:pPr>
            <w:r>
              <w:rPr>
                <w:noProof/>
                <w:lang w:eastAsia="fr-FR"/>
              </w:rPr>
              <mc:AlternateContent>
                <mc:Choice Requires="wps">
                  <w:drawing>
                    <wp:anchor distT="0" distB="0" distL="114300" distR="114300" simplePos="0" relativeHeight="251756544" behindDoc="1" locked="0" layoutInCell="1" allowOverlap="1" wp14:anchorId="55FC86F9" wp14:editId="53D2D00E">
                      <wp:simplePos x="0" y="0"/>
                      <wp:positionH relativeFrom="margin">
                        <wp:posOffset>425051</wp:posOffset>
                      </wp:positionH>
                      <wp:positionV relativeFrom="margin">
                        <wp:posOffset>15868</wp:posOffset>
                      </wp:positionV>
                      <wp:extent cx="132080" cy="132080"/>
                      <wp:effectExtent l="0" t="0" r="20320" b="20320"/>
                      <wp:wrapNone/>
                      <wp:docPr id="44" name="Rectangle 4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99F88"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FC86F9" id="Rectangle 44" o:spid="_x0000_s1035" style="position:absolute;left:0;text-align:left;margin-left:33.45pt;margin-top:1.25pt;width:10.4pt;height:10.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AoWZdKECAAChBQAADgAAAAAAAAAAAAAAAAAuAgAA&#10;ZHJzL2Uyb0RvYy54bWxQSwECLQAUAAYACAAAACEAJa57T94AAAAGAQAADwAAAAAAAAAAAAAAAAD7&#10;BAAAZHJzL2Rvd25yZXYueG1sUEsFBgAAAAAEAAQA8wAAAAYGAAAAAA==&#10;" filled="f" strokecolor="black [3213]" strokeweight="1pt">
                      <v:textbox>
                        <w:txbxContent>
                          <w:p w14:paraId="67799F88" w14:textId="77777777" w:rsidR="005D1798" w:rsidRDefault="005D1798" w:rsidP="000F6069">
                            <w:r>
                              <w:t>XXXXXXX</w:t>
                            </w:r>
                          </w:p>
                        </w:txbxContent>
                      </v:textbox>
                      <w10:wrap anchorx="margin" anchory="margin"/>
                    </v:rect>
                  </w:pict>
                </mc:Fallback>
              </mc:AlternateContent>
            </w:r>
          </w:p>
        </w:tc>
        <w:tc>
          <w:tcPr>
            <w:tcW w:w="1777" w:type="dxa"/>
            <w:vAlign w:val="center"/>
          </w:tcPr>
          <w:p w14:paraId="3649CA28" w14:textId="77777777" w:rsidR="000F6069" w:rsidRDefault="000F6069" w:rsidP="007E6360">
            <w:pPr>
              <w:jc w:val="center"/>
            </w:pPr>
            <w:r>
              <w:rPr>
                <w:noProof/>
                <w:lang w:eastAsia="fr-FR"/>
              </w:rPr>
              <mc:AlternateContent>
                <mc:Choice Requires="wps">
                  <w:drawing>
                    <wp:anchor distT="0" distB="0" distL="114300" distR="114300" simplePos="0" relativeHeight="251760640" behindDoc="1" locked="0" layoutInCell="1" allowOverlap="1" wp14:anchorId="59847B81" wp14:editId="4A82FC93">
                      <wp:simplePos x="0" y="0"/>
                      <wp:positionH relativeFrom="margin">
                        <wp:posOffset>425051</wp:posOffset>
                      </wp:positionH>
                      <wp:positionV relativeFrom="margin">
                        <wp:posOffset>15868</wp:posOffset>
                      </wp:positionV>
                      <wp:extent cx="132080" cy="132080"/>
                      <wp:effectExtent l="0" t="0" r="20320" b="20320"/>
                      <wp:wrapNone/>
                      <wp:docPr id="52" name="Rectangle 5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A7F40"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47B81" id="Rectangle 52" o:spid="_x0000_s1036" style="position:absolute;left:0;text-align:left;margin-left:33.45pt;margin-top:1.25pt;width:10.4pt;height:10.4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W7sJ/qECAACiBQAADgAAAAAAAAAAAAAAAAAuAgAA&#10;ZHJzL2Uyb0RvYy54bWxQSwECLQAUAAYACAAAACEAJa57T94AAAAGAQAADwAAAAAAAAAAAAAAAAD7&#10;BAAAZHJzL2Rvd25yZXYueG1sUEsFBgAAAAAEAAQA8wAAAAYGAAAAAA==&#10;" filled="f" strokecolor="black [3213]" strokeweight="1pt">
                      <v:textbox>
                        <w:txbxContent>
                          <w:p w14:paraId="0F9A7F40" w14:textId="77777777" w:rsidR="005D1798" w:rsidRDefault="005D1798" w:rsidP="000F6069">
                            <w:r>
                              <w:t>XXXXXXX</w:t>
                            </w:r>
                          </w:p>
                        </w:txbxContent>
                      </v:textbox>
                      <w10:wrap anchorx="margin" anchory="margin"/>
                    </v:rect>
                  </w:pict>
                </mc:Fallback>
              </mc:AlternateContent>
            </w:r>
          </w:p>
        </w:tc>
      </w:tr>
      <w:tr w:rsidR="000F6069" w14:paraId="79B709DC" w14:textId="77777777" w:rsidTr="007E6360">
        <w:trPr>
          <w:trHeight w:val="567"/>
        </w:trPr>
        <w:tc>
          <w:tcPr>
            <w:tcW w:w="1955" w:type="dxa"/>
            <w:vAlign w:val="center"/>
          </w:tcPr>
          <w:p w14:paraId="09328CEF" w14:textId="77777777" w:rsidR="000F6069" w:rsidRDefault="000F6069" w:rsidP="007E6360">
            <w:pPr>
              <w:jc w:val="center"/>
            </w:pPr>
            <w:r>
              <w:t>Dégradé</w:t>
            </w:r>
          </w:p>
        </w:tc>
        <w:tc>
          <w:tcPr>
            <w:tcW w:w="1776" w:type="dxa"/>
            <w:vAlign w:val="center"/>
          </w:tcPr>
          <w:p w14:paraId="7355664B" w14:textId="77777777" w:rsidR="000F6069" w:rsidRDefault="000F6069" w:rsidP="007E6360">
            <w:pPr>
              <w:jc w:val="center"/>
            </w:pPr>
            <w:r>
              <w:rPr>
                <w:noProof/>
                <w:lang w:eastAsia="fr-FR"/>
              </w:rPr>
              <mc:AlternateContent>
                <mc:Choice Requires="wps">
                  <w:drawing>
                    <wp:anchor distT="0" distB="0" distL="114300" distR="114300" simplePos="0" relativeHeight="251749376" behindDoc="1" locked="0" layoutInCell="1" allowOverlap="1" wp14:anchorId="1E205EC8" wp14:editId="5AE0EE27">
                      <wp:simplePos x="0" y="0"/>
                      <wp:positionH relativeFrom="margin">
                        <wp:posOffset>425099</wp:posOffset>
                      </wp:positionH>
                      <wp:positionV relativeFrom="margin">
                        <wp:posOffset>15838</wp:posOffset>
                      </wp:positionV>
                      <wp:extent cx="132080" cy="132080"/>
                      <wp:effectExtent l="0" t="0" r="20320" b="20320"/>
                      <wp:wrapNone/>
                      <wp:docPr id="28" name="Rectangle 28"/>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3F96E"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205EC8" id="Rectangle 28" o:spid="_x0000_s1037" style="position:absolute;left:0;text-align:left;margin-left:33.45pt;margin-top:1.25pt;width:10.4pt;height:10.4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SZtcNaECAACiBQAADgAAAAAAAAAAAAAAAAAuAgAA&#10;ZHJzL2Uyb0RvYy54bWxQSwECLQAUAAYACAAAACEAJa57T94AAAAGAQAADwAAAAAAAAAAAAAAAAD7&#10;BAAAZHJzL2Rvd25yZXYueG1sUEsFBgAAAAAEAAQA8wAAAAYGAAAAAA==&#10;" filled="f" strokecolor="black [3213]" strokeweight="1pt">
                      <v:textbox>
                        <w:txbxContent>
                          <w:p w14:paraId="53C3F96E" w14:textId="77777777" w:rsidR="005D1798" w:rsidRDefault="005D1798" w:rsidP="000F6069">
                            <w:r>
                              <w:t>XXXXXXX</w:t>
                            </w:r>
                          </w:p>
                        </w:txbxContent>
                      </v:textbox>
                      <w10:wrap anchorx="margin" anchory="margin"/>
                    </v:rect>
                  </w:pict>
                </mc:Fallback>
              </mc:AlternateContent>
            </w:r>
          </w:p>
        </w:tc>
        <w:tc>
          <w:tcPr>
            <w:tcW w:w="1777" w:type="dxa"/>
            <w:vAlign w:val="center"/>
          </w:tcPr>
          <w:p w14:paraId="2E42314D" w14:textId="77777777" w:rsidR="000F6069" w:rsidRDefault="000F6069" w:rsidP="007E6360">
            <w:pPr>
              <w:jc w:val="center"/>
            </w:pPr>
            <w:r>
              <w:rPr>
                <w:noProof/>
                <w:lang w:eastAsia="fr-FR"/>
              </w:rPr>
              <mc:AlternateContent>
                <mc:Choice Requires="wps">
                  <w:drawing>
                    <wp:anchor distT="0" distB="0" distL="114300" distR="114300" simplePos="0" relativeHeight="251753472" behindDoc="1" locked="0" layoutInCell="1" allowOverlap="1" wp14:anchorId="021D43A9" wp14:editId="37B956AE">
                      <wp:simplePos x="0" y="0"/>
                      <wp:positionH relativeFrom="margin">
                        <wp:posOffset>425099</wp:posOffset>
                      </wp:positionH>
                      <wp:positionV relativeFrom="margin">
                        <wp:posOffset>15838</wp:posOffset>
                      </wp:positionV>
                      <wp:extent cx="132080" cy="132080"/>
                      <wp:effectExtent l="0" t="0" r="20320" b="20320"/>
                      <wp:wrapNone/>
                      <wp:docPr id="33" name="Rectangle 3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76A99"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1D43A9" id="Rectangle 33" o:spid="_x0000_s1038" style="position:absolute;left:0;text-align:left;margin-left:33.45pt;margin-top:1.25pt;width:10.4pt;height:10.4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6mogIAAKI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DtQfqaiAgAAogUAAA4AAAAAAAAAAAAAAAAALgIA&#10;AGRycy9lMm9Eb2MueG1sUEsBAi0AFAAGAAgAAAAhACWue0/eAAAABgEAAA8AAAAAAAAAAAAAAAAA&#10;/AQAAGRycy9kb3ducmV2LnhtbFBLBQYAAAAABAAEAPMAAAAHBgAAAAA=&#10;" filled="f" strokecolor="black [3213]" strokeweight="1pt">
                      <v:textbox>
                        <w:txbxContent>
                          <w:p w14:paraId="0A476A99" w14:textId="77777777" w:rsidR="005D1798" w:rsidRDefault="005D1798" w:rsidP="000F6069">
                            <w:r>
                              <w:t>XXXXXXX</w:t>
                            </w:r>
                          </w:p>
                        </w:txbxContent>
                      </v:textbox>
                      <w10:wrap anchorx="margin" anchory="margin"/>
                    </v:rect>
                  </w:pict>
                </mc:Fallback>
              </mc:AlternateContent>
            </w:r>
          </w:p>
        </w:tc>
        <w:tc>
          <w:tcPr>
            <w:tcW w:w="1777" w:type="dxa"/>
            <w:vAlign w:val="center"/>
          </w:tcPr>
          <w:p w14:paraId="3C6A19BC" w14:textId="77777777" w:rsidR="000F6069" w:rsidRDefault="000F6069" w:rsidP="007E6360">
            <w:pPr>
              <w:jc w:val="center"/>
            </w:pPr>
            <w:r>
              <w:rPr>
                <w:noProof/>
                <w:lang w:eastAsia="fr-FR"/>
              </w:rPr>
              <mc:AlternateContent>
                <mc:Choice Requires="wps">
                  <w:drawing>
                    <wp:anchor distT="0" distB="0" distL="114300" distR="114300" simplePos="0" relativeHeight="251757568" behindDoc="1" locked="0" layoutInCell="1" allowOverlap="1" wp14:anchorId="5C3F121A" wp14:editId="7AA64576">
                      <wp:simplePos x="0" y="0"/>
                      <wp:positionH relativeFrom="margin">
                        <wp:posOffset>425099</wp:posOffset>
                      </wp:positionH>
                      <wp:positionV relativeFrom="margin">
                        <wp:posOffset>15838</wp:posOffset>
                      </wp:positionV>
                      <wp:extent cx="132080" cy="132080"/>
                      <wp:effectExtent l="0" t="0" r="20320" b="20320"/>
                      <wp:wrapNone/>
                      <wp:docPr id="49" name="Rectangle 49"/>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01C0A"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F121A" id="Rectangle 49" o:spid="_x0000_s1039" style="position:absolute;left:0;text-align:left;margin-left:33.45pt;margin-top:1.25pt;width:10.4pt;height:10.4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ClwK22iAgAAogUAAA4AAAAAAAAAAAAAAAAALgIA&#10;AGRycy9lMm9Eb2MueG1sUEsBAi0AFAAGAAgAAAAhACWue0/eAAAABgEAAA8AAAAAAAAAAAAAAAAA&#10;/AQAAGRycy9kb3ducmV2LnhtbFBLBQYAAAAABAAEAPMAAAAHBgAAAAA=&#10;" filled="f" strokecolor="black [3213]" strokeweight="1pt">
                      <v:textbox>
                        <w:txbxContent>
                          <w:p w14:paraId="20801C0A" w14:textId="77777777" w:rsidR="005D1798" w:rsidRDefault="005D1798" w:rsidP="000F6069">
                            <w:r>
                              <w:t>XXXXXXX</w:t>
                            </w:r>
                          </w:p>
                        </w:txbxContent>
                      </v:textbox>
                      <w10:wrap anchorx="margin" anchory="margin"/>
                    </v:rect>
                  </w:pict>
                </mc:Fallback>
              </mc:AlternateContent>
            </w:r>
          </w:p>
        </w:tc>
        <w:tc>
          <w:tcPr>
            <w:tcW w:w="1777" w:type="dxa"/>
            <w:vAlign w:val="center"/>
          </w:tcPr>
          <w:p w14:paraId="4D6A1511" w14:textId="77777777" w:rsidR="000F6069" w:rsidRDefault="000F6069" w:rsidP="007E6360">
            <w:pPr>
              <w:jc w:val="center"/>
            </w:pPr>
            <w:r>
              <w:rPr>
                <w:noProof/>
                <w:lang w:eastAsia="fr-FR"/>
              </w:rPr>
              <mc:AlternateContent>
                <mc:Choice Requires="wps">
                  <w:drawing>
                    <wp:anchor distT="0" distB="0" distL="114300" distR="114300" simplePos="0" relativeHeight="251761664" behindDoc="1" locked="0" layoutInCell="1" allowOverlap="1" wp14:anchorId="57C3ADC9" wp14:editId="08EEE3D8">
                      <wp:simplePos x="0" y="0"/>
                      <wp:positionH relativeFrom="margin">
                        <wp:posOffset>425099</wp:posOffset>
                      </wp:positionH>
                      <wp:positionV relativeFrom="margin">
                        <wp:posOffset>15838</wp:posOffset>
                      </wp:positionV>
                      <wp:extent cx="132080" cy="132080"/>
                      <wp:effectExtent l="0" t="0" r="20320" b="20320"/>
                      <wp:wrapNone/>
                      <wp:docPr id="53" name="Rectangle 5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63AC"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3ADC9" id="Rectangle 53" o:spid="_x0000_s1040" style="position:absolute;left:0;text-align:left;margin-left:33.45pt;margin-top:1.25pt;width:10.4pt;height:10.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C5KEXSiAgAAogUAAA4AAAAAAAAAAAAAAAAALgIA&#10;AGRycy9lMm9Eb2MueG1sUEsBAi0AFAAGAAgAAAAhACWue0/eAAAABgEAAA8AAAAAAAAAAAAAAAAA&#10;/AQAAGRycy9kb3ducmV2LnhtbFBLBQYAAAAABAAEAPMAAAAHBgAAAAA=&#10;" filled="f" strokecolor="black [3213]" strokeweight="1pt">
                      <v:textbox>
                        <w:txbxContent>
                          <w:p w14:paraId="0B1B63AC" w14:textId="77777777" w:rsidR="005D1798" w:rsidRDefault="005D1798" w:rsidP="000F6069">
                            <w:r>
                              <w:t>XXXXXXX</w:t>
                            </w:r>
                          </w:p>
                        </w:txbxContent>
                      </v:textbox>
                      <w10:wrap anchorx="margin" anchory="margin"/>
                    </v:rect>
                  </w:pict>
                </mc:Fallback>
              </mc:AlternateContent>
            </w:r>
          </w:p>
        </w:tc>
      </w:tr>
      <w:tr w:rsidR="000F6069" w14:paraId="61DACDB5" w14:textId="77777777" w:rsidTr="007E6360">
        <w:trPr>
          <w:trHeight w:val="567"/>
        </w:trPr>
        <w:tc>
          <w:tcPr>
            <w:tcW w:w="1955" w:type="dxa"/>
            <w:vAlign w:val="center"/>
          </w:tcPr>
          <w:p w14:paraId="7E023135" w14:textId="77777777" w:rsidR="000F6069" w:rsidRDefault="000F6069" w:rsidP="007E6360">
            <w:pPr>
              <w:jc w:val="center"/>
            </w:pPr>
            <w:r>
              <w:t>Ne sait pas</w:t>
            </w:r>
          </w:p>
        </w:tc>
        <w:tc>
          <w:tcPr>
            <w:tcW w:w="1776" w:type="dxa"/>
            <w:vAlign w:val="center"/>
          </w:tcPr>
          <w:p w14:paraId="3526BADC" w14:textId="77777777" w:rsidR="000F6069" w:rsidRDefault="000F6069" w:rsidP="007E6360">
            <w:pPr>
              <w:jc w:val="center"/>
            </w:pPr>
            <w:r>
              <w:rPr>
                <w:noProof/>
                <w:lang w:eastAsia="fr-FR"/>
              </w:rPr>
              <mc:AlternateContent>
                <mc:Choice Requires="wps">
                  <w:drawing>
                    <wp:anchor distT="0" distB="0" distL="114300" distR="114300" simplePos="0" relativeHeight="251750400" behindDoc="1" locked="0" layoutInCell="1" allowOverlap="1" wp14:anchorId="4FA7978E" wp14:editId="6B6E045D">
                      <wp:simplePos x="0" y="0"/>
                      <wp:positionH relativeFrom="margin">
                        <wp:posOffset>424815</wp:posOffset>
                      </wp:positionH>
                      <wp:positionV relativeFrom="margin">
                        <wp:posOffset>19050</wp:posOffset>
                      </wp:positionV>
                      <wp:extent cx="132080" cy="132080"/>
                      <wp:effectExtent l="0" t="0" r="20320" b="20320"/>
                      <wp:wrapNone/>
                      <wp:docPr id="30" name="Rectangle 3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BEE0A"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7978E" id="Rectangle 30" o:spid="_x0000_s1041" style="position:absolute;left:0;text-align:left;margin-left:33.45pt;margin-top:1.5pt;width:10.4pt;height:10.4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oboQ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" filled="f" strokecolor="black [3213]" strokeweight="1pt">
                      <v:textbox>
                        <w:txbxContent>
                          <w:p w14:paraId="7A6BEE0A" w14:textId="77777777" w:rsidR="005D1798" w:rsidRDefault="005D1798" w:rsidP="000F6069">
                            <w:r>
                              <w:t>XXXXXXX</w:t>
                            </w:r>
                          </w:p>
                        </w:txbxContent>
                      </v:textbox>
                      <w10:wrap anchorx="margin" anchory="margin"/>
                    </v:rect>
                  </w:pict>
                </mc:Fallback>
              </mc:AlternateContent>
            </w:r>
          </w:p>
        </w:tc>
        <w:tc>
          <w:tcPr>
            <w:tcW w:w="1777" w:type="dxa"/>
            <w:vAlign w:val="center"/>
          </w:tcPr>
          <w:p w14:paraId="29DB6676" w14:textId="77777777" w:rsidR="000F6069" w:rsidRDefault="000F6069" w:rsidP="007E6360">
            <w:pPr>
              <w:jc w:val="center"/>
            </w:pPr>
            <w:r>
              <w:rPr>
                <w:noProof/>
                <w:lang w:eastAsia="fr-FR"/>
              </w:rPr>
              <mc:AlternateContent>
                <mc:Choice Requires="wps">
                  <w:drawing>
                    <wp:anchor distT="0" distB="0" distL="114300" distR="114300" simplePos="0" relativeHeight="251754496" behindDoc="1" locked="0" layoutInCell="1" allowOverlap="1" wp14:anchorId="76AA658F" wp14:editId="02070FDF">
                      <wp:simplePos x="0" y="0"/>
                      <wp:positionH relativeFrom="margin">
                        <wp:posOffset>424815</wp:posOffset>
                      </wp:positionH>
                      <wp:positionV relativeFrom="margin">
                        <wp:posOffset>19050</wp:posOffset>
                      </wp:positionV>
                      <wp:extent cx="132080" cy="132080"/>
                      <wp:effectExtent l="0" t="0" r="20320" b="20320"/>
                      <wp:wrapNone/>
                      <wp:docPr id="34" name="Rectangle 3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448F5"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AA658F" id="Rectangle 34" o:spid="_x0000_s1042" style="position:absolute;left:0;text-align:left;margin-left:33.45pt;margin-top:1.5pt;width:10.4pt;height:10.4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OmJCKKiAgAAogUAAA4AAAAAAAAAAAAAAAAALgIA&#10;AGRycy9lMm9Eb2MueG1sUEsBAi0AFAAGAAgAAAAhAPal+DfeAAAABgEAAA8AAAAAAAAAAAAAAAAA&#10;/AQAAGRycy9kb3ducmV2LnhtbFBLBQYAAAAABAAEAPMAAAAHBgAAAAA=&#10;" filled="f" strokecolor="black [3213]" strokeweight="1pt">
                      <v:textbox>
                        <w:txbxContent>
                          <w:p w14:paraId="729448F5" w14:textId="77777777" w:rsidR="005D1798" w:rsidRDefault="005D1798" w:rsidP="000F6069">
                            <w:r>
                              <w:t>XXXXXXX</w:t>
                            </w:r>
                          </w:p>
                        </w:txbxContent>
                      </v:textbox>
                      <w10:wrap anchorx="margin" anchory="margin"/>
                    </v:rect>
                  </w:pict>
                </mc:Fallback>
              </mc:AlternateContent>
            </w:r>
          </w:p>
        </w:tc>
        <w:tc>
          <w:tcPr>
            <w:tcW w:w="1777" w:type="dxa"/>
            <w:vAlign w:val="center"/>
          </w:tcPr>
          <w:p w14:paraId="60F67CDB" w14:textId="77777777" w:rsidR="000F6069" w:rsidRDefault="000F6069" w:rsidP="007E6360">
            <w:pPr>
              <w:jc w:val="center"/>
            </w:pPr>
            <w:r>
              <w:rPr>
                <w:noProof/>
                <w:lang w:eastAsia="fr-FR"/>
              </w:rPr>
              <mc:AlternateContent>
                <mc:Choice Requires="wps">
                  <w:drawing>
                    <wp:anchor distT="0" distB="0" distL="114300" distR="114300" simplePos="0" relativeHeight="251758592" behindDoc="1" locked="0" layoutInCell="1" allowOverlap="1" wp14:anchorId="63F8874C" wp14:editId="506B4BAC">
                      <wp:simplePos x="0" y="0"/>
                      <wp:positionH relativeFrom="margin">
                        <wp:posOffset>424815</wp:posOffset>
                      </wp:positionH>
                      <wp:positionV relativeFrom="margin">
                        <wp:posOffset>19050</wp:posOffset>
                      </wp:positionV>
                      <wp:extent cx="132080" cy="132080"/>
                      <wp:effectExtent l="0" t="0" r="20320" b="20320"/>
                      <wp:wrapNone/>
                      <wp:docPr id="50" name="Rectangle 5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C497F"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F8874C" id="Rectangle 50" o:spid="_x0000_s1043" style="position:absolute;left:0;text-align:left;margin-left:33.45pt;margin-top:1.5pt;width:10.4pt;height:10.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" filled="f" strokecolor="black [3213]" strokeweight="1pt">
                      <v:textbox>
                        <w:txbxContent>
                          <w:p w14:paraId="01CC497F" w14:textId="77777777" w:rsidR="005D1798" w:rsidRDefault="005D1798" w:rsidP="000F6069">
                            <w:r>
                              <w:t>XXXXXXX</w:t>
                            </w:r>
                          </w:p>
                        </w:txbxContent>
                      </v:textbox>
                      <w10:wrap anchorx="margin" anchory="margin"/>
                    </v:rect>
                  </w:pict>
                </mc:Fallback>
              </mc:AlternateContent>
            </w:r>
          </w:p>
        </w:tc>
        <w:tc>
          <w:tcPr>
            <w:tcW w:w="1777" w:type="dxa"/>
            <w:vAlign w:val="center"/>
          </w:tcPr>
          <w:p w14:paraId="6B20BC0A" w14:textId="77777777" w:rsidR="000F6069" w:rsidRDefault="000F6069" w:rsidP="007E6360">
            <w:pPr>
              <w:jc w:val="center"/>
            </w:pPr>
            <w:r>
              <w:rPr>
                <w:noProof/>
                <w:lang w:eastAsia="fr-FR"/>
              </w:rPr>
              <mc:AlternateContent>
                <mc:Choice Requires="wps">
                  <w:drawing>
                    <wp:anchor distT="0" distB="0" distL="114300" distR="114300" simplePos="0" relativeHeight="251762688" behindDoc="1" locked="0" layoutInCell="1" allowOverlap="1" wp14:anchorId="3F42E6E4" wp14:editId="04A097C4">
                      <wp:simplePos x="0" y="0"/>
                      <wp:positionH relativeFrom="margin">
                        <wp:posOffset>424815</wp:posOffset>
                      </wp:positionH>
                      <wp:positionV relativeFrom="margin">
                        <wp:posOffset>19050</wp:posOffset>
                      </wp:positionV>
                      <wp:extent cx="132080" cy="132080"/>
                      <wp:effectExtent l="0" t="0" r="20320" b="20320"/>
                      <wp:wrapNone/>
                      <wp:docPr id="54" name="Rectangle 5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2D7E0" w14:textId="77777777" w:rsidR="005D1798" w:rsidRDefault="005D1798"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2E6E4" id="Rectangle 54" o:spid="_x0000_s1044" style="position:absolute;left:0;text-align:left;margin-left:33.45pt;margin-top:1.5pt;width:10.4pt;height:10.4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MqQAsWiAgAAogUAAA4AAAAAAAAAAAAAAAAALgIA&#10;AGRycy9lMm9Eb2MueG1sUEsBAi0AFAAGAAgAAAAhAPal+DfeAAAABgEAAA8AAAAAAAAAAAAAAAAA&#10;/AQAAGRycy9kb3ducmV2LnhtbFBLBQYAAAAABAAEAPMAAAAHBgAAAAA=&#10;" filled="f" strokecolor="black [3213]" strokeweight="1pt">
                      <v:textbox>
                        <w:txbxContent>
                          <w:p w14:paraId="5B02D7E0" w14:textId="77777777" w:rsidR="005D1798" w:rsidRDefault="005D1798" w:rsidP="000F6069">
                            <w:r>
                              <w:t>XXXXXXX</w:t>
                            </w:r>
                          </w:p>
                        </w:txbxContent>
                      </v:textbox>
                      <w10:wrap anchorx="margin" anchory="margin"/>
                    </v:rect>
                  </w:pict>
                </mc:Fallback>
              </mc:AlternateContent>
            </w:r>
          </w:p>
        </w:tc>
      </w:tr>
    </w:tbl>
    <w:p w14:paraId="22127F2F" w14:textId="77777777" w:rsidR="00270780" w:rsidRDefault="00270780" w:rsidP="00CB694B">
      <w:pPr>
        <w:spacing w:after="0"/>
        <w:jc w:val="both"/>
      </w:pPr>
    </w:p>
    <w:p w14:paraId="3AA5ED2A" w14:textId="77777777" w:rsidR="00270780" w:rsidRPr="00483FE4" w:rsidRDefault="00270780" w:rsidP="00483FE4">
      <w:pPr>
        <w:pStyle w:val="Paragraphedeliste"/>
        <w:numPr>
          <w:ilvl w:val="0"/>
          <w:numId w:val="12"/>
        </w:numPr>
        <w:rPr>
          <w:b/>
          <w:color w:val="2A94AB"/>
        </w:rPr>
      </w:pPr>
      <w:r w:rsidRPr="00483FE4">
        <w:rPr>
          <w:b/>
          <w:color w:val="2A94AB"/>
        </w:rPr>
        <w:t>Objectif</w:t>
      </w:r>
      <w:r w:rsidRPr="00483FE4">
        <w:rPr>
          <w:color w:val="2A94AB"/>
        </w:rPr>
        <w:t xml:space="preserve"> : Connaître la </w:t>
      </w:r>
      <w:r w:rsidR="009A0A90" w:rsidRPr="00483FE4">
        <w:rPr>
          <w:color w:val="2A94AB"/>
        </w:rPr>
        <w:t xml:space="preserve">nature de </w:t>
      </w:r>
      <w:r w:rsidRPr="00483FE4">
        <w:rPr>
          <w:color w:val="2A94AB"/>
        </w:rPr>
        <w:t xml:space="preserve">l’état du réseau routier, permettant de comprendre également comment sont organisées les politiques d’entretien. </w:t>
      </w:r>
    </w:p>
    <w:p w14:paraId="0A883BDA" w14:textId="77777777" w:rsidR="00270780" w:rsidRPr="006621BF" w:rsidRDefault="00270780" w:rsidP="00270780">
      <w:pPr>
        <w:pStyle w:val="Paragraphedeliste"/>
        <w:jc w:val="both"/>
        <w:rPr>
          <w:color w:val="2A94AB"/>
        </w:rPr>
      </w:pPr>
      <w:r w:rsidRPr="006621BF">
        <w:rPr>
          <w:color w:val="2A94AB"/>
        </w:rPr>
        <w:t xml:space="preserve">A terme, l’idée sera de faire converger cette méthode de répartition vers un système de notation harmonisé permettant d’avoir des interprétations plus rigoureuses scientifiquement sur la réalité technique du réseau. Ces données </w:t>
      </w:r>
      <w:r w:rsidR="009A0A90">
        <w:rPr>
          <w:color w:val="2A94AB"/>
        </w:rPr>
        <w:t>sont à renseigner</w:t>
      </w:r>
      <w:r w:rsidRPr="006621BF">
        <w:rPr>
          <w:color w:val="2A94AB"/>
        </w:rPr>
        <w:t xml:space="preserve"> </w:t>
      </w:r>
      <w:r w:rsidR="00EA31A3">
        <w:rPr>
          <w:color w:val="2A94AB"/>
        </w:rPr>
        <w:t>pour l’année 2019</w:t>
      </w:r>
      <w:r w:rsidRPr="006621BF">
        <w:rPr>
          <w:color w:val="2A94AB"/>
        </w:rPr>
        <w:t xml:space="preserve">. </w:t>
      </w:r>
    </w:p>
    <w:p w14:paraId="276CDAA3" w14:textId="77777777" w:rsidR="00506613" w:rsidRDefault="00CB694B" w:rsidP="00CB694B">
      <w:pPr>
        <w:spacing w:after="0"/>
        <w:jc w:val="both"/>
      </w:pPr>
      <w:r>
        <w:t>Indiquer ici, pour chacune des catégories et pour chaque année, le % de linéaire concerné par chaque nature d’état.</w:t>
      </w:r>
    </w:p>
    <w:tbl>
      <w:tblPr>
        <w:tblStyle w:val="Grilledutableau"/>
        <w:tblW w:w="93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5"/>
        <w:gridCol w:w="66"/>
        <w:gridCol w:w="1816"/>
        <w:gridCol w:w="47"/>
        <w:gridCol w:w="1717"/>
        <w:gridCol w:w="131"/>
        <w:gridCol w:w="1836"/>
        <w:gridCol w:w="93"/>
        <w:gridCol w:w="1717"/>
      </w:tblGrid>
      <w:tr w:rsidR="006B0F54" w14:paraId="76540A0D" w14:textId="77777777" w:rsidTr="00270780">
        <w:trPr>
          <w:trHeight w:val="571"/>
          <w:jc w:val="center"/>
        </w:trPr>
        <w:tc>
          <w:tcPr>
            <w:tcW w:w="1961" w:type="dxa"/>
            <w:gridSpan w:val="2"/>
            <w:shd w:val="clear" w:color="auto" w:fill="BFBFBF" w:themeFill="background1" w:themeFillShade="BF"/>
            <w:vAlign w:val="center"/>
          </w:tcPr>
          <w:p w14:paraId="160C5AC9" w14:textId="77777777" w:rsidR="006B0F54" w:rsidRPr="006B0F54" w:rsidRDefault="006B0F54" w:rsidP="00CB694B">
            <w:pPr>
              <w:jc w:val="center"/>
              <w:rPr>
                <w:b/>
              </w:rPr>
            </w:pPr>
          </w:p>
        </w:tc>
        <w:tc>
          <w:tcPr>
            <w:tcW w:w="1816" w:type="dxa"/>
            <w:vAlign w:val="center"/>
          </w:tcPr>
          <w:p w14:paraId="73039401" w14:textId="77777777" w:rsidR="00CB694B" w:rsidRDefault="006B0F54" w:rsidP="00CB694B">
            <w:pPr>
              <w:jc w:val="center"/>
              <w:rPr>
                <w:b/>
              </w:rPr>
            </w:pPr>
            <w:r w:rsidRPr="006B0F54">
              <w:rPr>
                <w:b/>
              </w:rPr>
              <w:t>Bon état</w:t>
            </w:r>
            <w:r w:rsidR="00CB694B">
              <w:rPr>
                <w:b/>
              </w:rPr>
              <w:t xml:space="preserve"> </w:t>
            </w:r>
          </w:p>
          <w:p w14:paraId="6B51D309" w14:textId="77777777" w:rsidR="006B0F54" w:rsidRPr="006B0F54" w:rsidRDefault="00CB694B" w:rsidP="00CB694B">
            <w:pPr>
              <w:jc w:val="center"/>
              <w:rPr>
                <w:b/>
              </w:rPr>
            </w:pPr>
            <w:r>
              <w:rPr>
                <w:b/>
              </w:rPr>
              <w:t>(en %)</w:t>
            </w:r>
          </w:p>
        </w:tc>
        <w:tc>
          <w:tcPr>
            <w:tcW w:w="1895" w:type="dxa"/>
            <w:gridSpan w:val="3"/>
            <w:vAlign w:val="center"/>
          </w:tcPr>
          <w:p w14:paraId="3D19F708" w14:textId="77777777" w:rsidR="006B0F54" w:rsidRPr="006B0F54" w:rsidRDefault="006B0F54" w:rsidP="00CB694B">
            <w:pPr>
              <w:jc w:val="center"/>
              <w:rPr>
                <w:b/>
              </w:rPr>
            </w:pPr>
            <w:r w:rsidRPr="006B0F54">
              <w:rPr>
                <w:b/>
              </w:rPr>
              <w:t>Nécessitant un entretien</w:t>
            </w:r>
            <w:r w:rsidR="00CB694B">
              <w:rPr>
                <w:b/>
              </w:rPr>
              <w:t xml:space="preserve"> (en %)</w:t>
            </w:r>
          </w:p>
        </w:tc>
        <w:tc>
          <w:tcPr>
            <w:tcW w:w="1929" w:type="dxa"/>
            <w:gridSpan w:val="2"/>
            <w:vAlign w:val="center"/>
          </w:tcPr>
          <w:p w14:paraId="2826C400" w14:textId="77777777" w:rsidR="00CB694B" w:rsidRDefault="006B0F54" w:rsidP="00CB694B">
            <w:pPr>
              <w:jc w:val="center"/>
              <w:rPr>
                <w:b/>
              </w:rPr>
            </w:pPr>
            <w:r w:rsidRPr="006B0F54">
              <w:rPr>
                <w:b/>
              </w:rPr>
              <w:t>Mauvais état</w:t>
            </w:r>
            <w:r w:rsidR="00CB694B">
              <w:rPr>
                <w:b/>
              </w:rPr>
              <w:t xml:space="preserve"> </w:t>
            </w:r>
          </w:p>
          <w:p w14:paraId="723A0286" w14:textId="77777777" w:rsidR="006B0F54" w:rsidRPr="006B0F54" w:rsidRDefault="00CB694B" w:rsidP="00CB694B">
            <w:pPr>
              <w:jc w:val="center"/>
              <w:rPr>
                <w:b/>
              </w:rPr>
            </w:pPr>
            <w:r>
              <w:rPr>
                <w:b/>
              </w:rPr>
              <w:t>(en %)</w:t>
            </w:r>
          </w:p>
        </w:tc>
        <w:tc>
          <w:tcPr>
            <w:tcW w:w="1717" w:type="dxa"/>
            <w:vAlign w:val="center"/>
          </w:tcPr>
          <w:p w14:paraId="367FB64E" w14:textId="77777777" w:rsidR="00CB694B" w:rsidRDefault="006B0F54" w:rsidP="00CB694B">
            <w:pPr>
              <w:jc w:val="center"/>
              <w:rPr>
                <w:b/>
              </w:rPr>
            </w:pPr>
            <w:r w:rsidRPr="006B0F54">
              <w:rPr>
                <w:b/>
              </w:rPr>
              <w:t>Non évalué</w:t>
            </w:r>
            <w:r w:rsidR="00CB694B">
              <w:rPr>
                <w:b/>
              </w:rPr>
              <w:t xml:space="preserve"> </w:t>
            </w:r>
          </w:p>
          <w:p w14:paraId="5C81B044" w14:textId="77777777" w:rsidR="006B0F54" w:rsidRPr="006B0F54" w:rsidRDefault="00CB694B" w:rsidP="00CB694B">
            <w:pPr>
              <w:jc w:val="center"/>
              <w:rPr>
                <w:b/>
              </w:rPr>
            </w:pPr>
            <w:r>
              <w:rPr>
                <w:b/>
              </w:rPr>
              <w:t>(en %)</w:t>
            </w:r>
          </w:p>
        </w:tc>
      </w:tr>
      <w:tr w:rsidR="00270780" w14:paraId="0D618275" w14:textId="77777777" w:rsidTr="00270780">
        <w:tblPrEx>
          <w:jc w:val="left"/>
        </w:tblPrEx>
        <w:trPr>
          <w:trHeight w:val="571"/>
        </w:trPr>
        <w:tc>
          <w:tcPr>
            <w:tcW w:w="9318" w:type="dxa"/>
            <w:gridSpan w:val="9"/>
            <w:vAlign w:val="center"/>
          </w:tcPr>
          <w:p w14:paraId="11127D67" w14:textId="61799163" w:rsidR="00270780" w:rsidRDefault="00270780" w:rsidP="005D1798">
            <w:pPr>
              <w:jc w:val="center"/>
            </w:pPr>
            <w:r>
              <w:t xml:space="preserve">Date de référence : </w:t>
            </w:r>
            <w:r w:rsidRPr="006B0F54">
              <w:rPr>
                <w:b/>
              </w:rPr>
              <w:t>31 décembre 20</w:t>
            </w:r>
            <w:r w:rsidR="00D3124C">
              <w:rPr>
                <w:b/>
              </w:rPr>
              <w:t>20</w:t>
            </w:r>
          </w:p>
        </w:tc>
      </w:tr>
      <w:tr w:rsidR="00C34FEE" w14:paraId="4358E864" w14:textId="77777777" w:rsidTr="00270780">
        <w:tblPrEx>
          <w:jc w:val="left"/>
        </w:tblPrEx>
        <w:trPr>
          <w:trHeight w:val="269"/>
        </w:trPr>
        <w:tc>
          <w:tcPr>
            <w:tcW w:w="1895" w:type="dxa"/>
          </w:tcPr>
          <w:p w14:paraId="70D67228" w14:textId="77777777" w:rsidR="00C34FEE" w:rsidRPr="006B0F54" w:rsidRDefault="00C34FEE" w:rsidP="00270780">
            <w:pPr>
              <w:jc w:val="center"/>
              <w:rPr>
                <w:b/>
              </w:rPr>
            </w:pPr>
            <w:r>
              <w:rPr>
                <w:b/>
              </w:rPr>
              <w:t>Global</w:t>
            </w:r>
          </w:p>
        </w:tc>
        <w:tc>
          <w:tcPr>
            <w:tcW w:w="1929" w:type="dxa"/>
            <w:gridSpan w:val="3"/>
          </w:tcPr>
          <w:p w14:paraId="6DE65673" w14:textId="77777777" w:rsidR="00C34FEE" w:rsidRPr="00C34FEE" w:rsidRDefault="00C34FEE" w:rsidP="00270780">
            <w:pPr>
              <w:jc w:val="center"/>
            </w:pPr>
          </w:p>
        </w:tc>
        <w:tc>
          <w:tcPr>
            <w:tcW w:w="1717" w:type="dxa"/>
          </w:tcPr>
          <w:p w14:paraId="388F659A" w14:textId="77777777" w:rsidR="00C34FEE" w:rsidRPr="00C34FEE" w:rsidRDefault="00C34FEE" w:rsidP="00270780">
            <w:pPr>
              <w:jc w:val="center"/>
            </w:pPr>
          </w:p>
        </w:tc>
        <w:tc>
          <w:tcPr>
            <w:tcW w:w="1967" w:type="dxa"/>
            <w:gridSpan w:val="2"/>
          </w:tcPr>
          <w:p w14:paraId="7039871B" w14:textId="77777777" w:rsidR="00C34FEE" w:rsidRPr="00C34FEE" w:rsidRDefault="00C34FEE" w:rsidP="00270780">
            <w:pPr>
              <w:jc w:val="center"/>
            </w:pPr>
          </w:p>
        </w:tc>
        <w:tc>
          <w:tcPr>
            <w:tcW w:w="1810" w:type="dxa"/>
            <w:gridSpan w:val="2"/>
          </w:tcPr>
          <w:p w14:paraId="6A00FF8E" w14:textId="77777777" w:rsidR="00C34FEE" w:rsidRPr="00C34FEE" w:rsidRDefault="00C34FEE" w:rsidP="00270780">
            <w:pPr>
              <w:jc w:val="center"/>
            </w:pPr>
          </w:p>
        </w:tc>
      </w:tr>
      <w:tr w:rsidR="00270780" w14:paraId="0EA01108" w14:textId="77777777" w:rsidTr="00270780">
        <w:tblPrEx>
          <w:jc w:val="left"/>
        </w:tblPrEx>
        <w:trPr>
          <w:trHeight w:val="269"/>
        </w:trPr>
        <w:tc>
          <w:tcPr>
            <w:tcW w:w="1895" w:type="dxa"/>
          </w:tcPr>
          <w:p w14:paraId="44D81D31" w14:textId="77777777" w:rsidR="00270780" w:rsidRPr="006B0F54" w:rsidRDefault="00270780" w:rsidP="00270780">
            <w:pPr>
              <w:jc w:val="center"/>
              <w:rPr>
                <w:b/>
              </w:rPr>
            </w:pPr>
            <w:r w:rsidRPr="006B0F54">
              <w:rPr>
                <w:b/>
              </w:rPr>
              <w:t>Catégorie 1</w:t>
            </w:r>
          </w:p>
        </w:tc>
        <w:tc>
          <w:tcPr>
            <w:tcW w:w="1929" w:type="dxa"/>
            <w:gridSpan w:val="3"/>
          </w:tcPr>
          <w:p w14:paraId="31E4CAFA" w14:textId="77777777" w:rsidR="00270780" w:rsidRDefault="00270780" w:rsidP="00270780">
            <w:pPr>
              <w:jc w:val="center"/>
            </w:pPr>
          </w:p>
        </w:tc>
        <w:tc>
          <w:tcPr>
            <w:tcW w:w="1717" w:type="dxa"/>
          </w:tcPr>
          <w:p w14:paraId="314B9B0F" w14:textId="77777777" w:rsidR="00270780" w:rsidRDefault="00270780" w:rsidP="00270780">
            <w:pPr>
              <w:jc w:val="center"/>
            </w:pPr>
          </w:p>
        </w:tc>
        <w:tc>
          <w:tcPr>
            <w:tcW w:w="1967" w:type="dxa"/>
            <w:gridSpan w:val="2"/>
          </w:tcPr>
          <w:p w14:paraId="3C8857CE" w14:textId="77777777" w:rsidR="00270780" w:rsidRDefault="00270780" w:rsidP="00270780">
            <w:pPr>
              <w:jc w:val="center"/>
            </w:pPr>
          </w:p>
        </w:tc>
        <w:tc>
          <w:tcPr>
            <w:tcW w:w="1810" w:type="dxa"/>
            <w:gridSpan w:val="2"/>
          </w:tcPr>
          <w:p w14:paraId="559D4D01" w14:textId="77777777" w:rsidR="00270780" w:rsidRDefault="00270780" w:rsidP="00270780">
            <w:pPr>
              <w:jc w:val="center"/>
            </w:pPr>
          </w:p>
        </w:tc>
      </w:tr>
      <w:tr w:rsidR="00270780" w14:paraId="5FB74F70" w14:textId="77777777" w:rsidTr="00270780">
        <w:tblPrEx>
          <w:jc w:val="left"/>
        </w:tblPrEx>
        <w:trPr>
          <w:trHeight w:val="285"/>
        </w:trPr>
        <w:tc>
          <w:tcPr>
            <w:tcW w:w="1895" w:type="dxa"/>
          </w:tcPr>
          <w:p w14:paraId="2DBA2870" w14:textId="77777777" w:rsidR="00270780" w:rsidRPr="006B0F54" w:rsidRDefault="00270780" w:rsidP="00270780">
            <w:pPr>
              <w:jc w:val="center"/>
              <w:rPr>
                <w:b/>
              </w:rPr>
            </w:pPr>
            <w:r w:rsidRPr="006B0F54">
              <w:rPr>
                <w:b/>
              </w:rPr>
              <w:t>Catégorie 2</w:t>
            </w:r>
          </w:p>
        </w:tc>
        <w:tc>
          <w:tcPr>
            <w:tcW w:w="1929" w:type="dxa"/>
            <w:gridSpan w:val="3"/>
          </w:tcPr>
          <w:p w14:paraId="59AE23EE" w14:textId="77777777" w:rsidR="00270780" w:rsidRDefault="00270780" w:rsidP="00270780">
            <w:pPr>
              <w:jc w:val="center"/>
            </w:pPr>
          </w:p>
        </w:tc>
        <w:tc>
          <w:tcPr>
            <w:tcW w:w="1717" w:type="dxa"/>
          </w:tcPr>
          <w:p w14:paraId="08A55A19" w14:textId="77777777" w:rsidR="00270780" w:rsidRDefault="00270780" w:rsidP="00270780">
            <w:pPr>
              <w:jc w:val="center"/>
            </w:pPr>
          </w:p>
        </w:tc>
        <w:tc>
          <w:tcPr>
            <w:tcW w:w="1967" w:type="dxa"/>
            <w:gridSpan w:val="2"/>
          </w:tcPr>
          <w:p w14:paraId="4A7E357E" w14:textId="77777777" w:rsidR="00270780" w:rsidRDefault="00270780" w:rsidP="00270780">
            <w:pPr>
              <w:jc w:val="center"/>
            </w:pPr>
          </w:p>
        </w:tc>
        <w:tc>
          <w:tcPr>
            <w:tcW w:w="1810" w:type="dxa"/>
            <w:gridSpan w:val="2"/>
          </w:tcPr>
          <w:p w14:paraId="66D6F664" w14:textId="77777777" w:rsidR="00270780" w:rsidRDefault="00270780" w:rsidP="00270780">
            <w:pPr>
              <w:jc w:val="center"/>
            </w:pPr>
          </w:p>
        </w:tc>
      </w:tr>
      <w:tr w:rsidR="00270780" w14:paraId="3EF248AB" w14:textId="77777777" w:rsidTr="00270780">
        <w:tblPrEx>
          <w:jc w:val="left"/>
        </w:tblPrEx>
        <w:trPr>
          <w:trHeight w:val="285"/>
        </w:trPr>
        <w:tc>
          <w:tcPr>
            <w:tcW w:w="1895" w:type="dxa"/>
          </w:tcPr>
          <w:p w14:paraId="166F7839" w14:textId="77777777" w:rsidR="00270780" w:rsidRPr="006B0F54" w:rsidRDefault="00270780" w:rsidP="00270780">
            <w:pPr>
              <w:jc w:val="center"/>
              <w:rPr>
                <w:b/>
              </w:rPr>
            </w:pPr>
            <w:r w:rsidRPr="006B0F54">
              <w:rPr>
                <w:b/>
              </w:rPr>
              <w:t>Catégorie 3</w:t>
            </w:r>
          </w:p>
        </w:tc>
        <w:tc>
          <w:tcPr>
            <w:tcW w:w="1929" w:type="dxa"/>
            <w:gridSpan w:val="3"/>
          </w:tcPr>
          <w:p w14:paraId="4D63D1D6" w14:textId="77777777" w:rsidR="00270780" w:rsidRDefault="00270780" w:rsidP="00270780">
            <w:pPr>
              <w:jc w:val="center"/>
            </w:pPr>
          </w:p>
        </w:tc>
        <w:tc>
          <w:tcPr>
            <w:tcW w:w="1717" w:type="dxa"/>
          </w:tcPr>
          <w:p w14:paraId="0975E240" w14:textId="77777777" w:rsidR="00270780" w:rsidRDefault="00270780" w:rsidP="00270780">
            <w:pPr>
              <w:jc w:val="center"/>
            </w:pPr>
          </w:p>
        </w:tc>
        <w:tc>
          <w:tcPr>
            <w:tcW w:w="1967" w:type="dxa"/>
            <w:gridSpan w:val="2"/>
          </w:tcPr>
          <w:p w14:paraId="0A756D1F" w14:textId="77777777" w:rsidR="00270780" w:rsidRDefault="00270780" w:rsidP="00270780">
            <w:pPr>
              <w:jc w:val="center"/>
            </w:pPr>
          </w:p>
        </w:tc>
        <w:tc>
          <w:tcPr>
            <w:tcW w:w="1810" w:type="dxa"/>
            <w:gridSpan w:val="2"/>
          </w:tcPr>
          <w:p w14:paraId="55E7F6C2" w14:textId="77777777" w:rsidR="00270780" w:rsidRDefault="00270780" w:rsidP="00270780">
            <w:pPr>
              <w:jc w:val="center"/>
            </w:pPr>
          </w:p>
        </w:tc>
      </w:tr>
    </w:tbl>
    <w:p w14:paraId="6FDA99F1" w14:textId="77777777" w:rsidR="00483FE4" w:rsidRDefault="00483FE4">
      <w:pPr>
        <w:rPr>
          <w:b/>
          <w:color w:val="772681"/>
        </w:rPr>
      </w:pPr>
    </w:p>
    <w:p w14:paraId="305099E1" w14:textId="77777777" w:rsidR="002F1324" w:rsidRPr="006621BF" w:rsidRDefault="002F1324" w:rsidP="002F1324">
      <w:pPr>
        <w:pStyle w:val="Paragraphedeliste"/>
        <w:numPr>
          <w:ilvl w:val="0"/>
          <w:numId w:val="2"/>
        </w:numPr>
        <w:rPr>
          <w:b/>
          <w:color w:val="772681"/>
        </w:rPr>
      </w:pPr>
      <w:r w:rsidRPr="006621BF">
        <w:rPr>
          <w:b/>
          <w:color w:val="772681"/>
        </w:rPr>
        <w:t xml:space="preserve">Etat des chaussées - </w:t>
      </w:r>
      <w:r w:rsidR="007A4485" w:rsidRPr="006621BF">
        <w:rPr>
          <w:b/>
          <w:color w:val="772681"/>
        </w:rPr>
        <w:t>Périodicité du contrôle</w:t>
      </w:r>
    </w:p>
    <w:p w14:paraId="1F2C12CC" w14:textId="77777777" w:rsidR="00CB694B" w:rsidRPr="006621BF" w:rsidRDefault="00CB694B" w:rsidP="00CB694B">
      <w:pPr>
        <w:pStyle w:val="Paragraphedeliste"/>
        <w:numPr>
          <w:ilvl w:val="0"/>
          <w:numId w:val="3"/>
        </w:numPr>
        <w:jc w:val="both"/>
        <w:rPr>
          <w:color w:val="2A94AB"/>
        </w:rPr>
      </w:pPr>
      <w:r w:rsidRPr="006621BF">
        <w:rPr>
          <w:b/>
          <w:color w:val="2A94AB"/>
        </w:rPr>
        <w:t>Objectif</w:t>
      </w:r>
      <w:r w:rsidRPr="006621BF">
        <w:rPr>
          <w:color w:val="2A94AB"/>
        </w:rPr>
        <w:t> : Une connaissance fine du patrimoine permet de savoir à quel moment celui-ci commence à se dégrader et ainsi de prévoir une intervention la plus rapide et efficace possible. La périodicité d’inspection est donc une donnée importante d’une méthode de gestion de patrimoine.</w:t>
      </w:r>
    </w:p>
    <w:p w14:paraId="78D9EF94" w14:textId="77777777" w:rsidR="00CA6ABC" w:rsidRPr="005D1798" w:rsidRDefault="002F1324" w:rsidP="00E817BC">
      <w:pPr>
        <w:jc w:val="both"/>
      </w:pPr>
      <w:r w:rsidRPr="00CB694B">
        <w:t>Connaître la périodicité de contrôle de l’état des chaussées, en s’a</w:t>
      </w:r>
      <w:r w:rsidR="00A528FA">
        <w:t xml:space="preserve">ppuyant sur les deux principaux </w:t>
      </w:r>
      <w:r w:rsidRPr="00CB694B">
        <w:t xml:space="preserve">critères de surface </w:t>
      </w:r>
      <w:r w:rsidR="007A4485" w:rsidRPr="00CB694B">
        <w:t xml:space="preserve">utilisés par les départements, </w:t>
      </w:r>
      <w:r w:rsidRPr="00CB694B">
        <w:t>et selon la catégorie du réseau.</w:t>
      </w:r>
    </w:p>
    <w:tbl>
      <w:tblPr>
        <w:tblStyle w:val="Grilledutableau"/>
        <w:tblW w:w="0" w:type="auto"/>
        <w:jc w:val="center"/>
        <w:tblLook w:val="04A0" w:firstRow="1" w:lastRow="0" w:firstColumn="1" w:lastColumn="0" w:noHBand="0" w:noVBand="1"/>
      </w:tblPr>
      <w:tblGrid>
        <w:gridCol w:w="1526"/>
        <w:gridCol w:w="1661"/>
        <w:gridCol w:w="1200"/>
        <w:gridCol w:w="1171"/>
        <w:gridCol w:w="1359"/>
        <w:gridCol w:w="1200"/>
        <w:gridCol w:w="1171"/>
      </w:tblGrid>
      <w:tr w:rsidR="006B0F54" w14:paraId="36F9C69D" w14:textId="77777777" w:rsidTr="005D1798">
        <w:trPr>
          <w:trHeight w:val="359"/>
          <w:jc w:val="center"/>
        </w:trPr>
        <w:tc>
          <w:tcPr>
            <w:tcW w:w="1526" w:type="dxa"/>
            <w:vMerge w:val="restart"/>
            <w:shd w:val="clear" w:color="auto" w:fill="auto"/>
            <w:vAlign w:val="center"/>
          </w:tcPr>
          <w:p w14:paraId="5BC8E7F1" w14:textId="77777777" w:rsidR="006B0F54" w:rsidRPr="009E4F03" w:rsidRDefault="006B0F54" w:rsidP="00E817BC">
            <w:pPr>
              <w:jc w:val="center"/>
              <w:rPr>
                <w:color w:val="1F497D" w:themeColor="text2"/>
              </w:rPr>
            </w:pPr>
          </w:p>
        </w:tc>
        <w:tc>
          <w:tcPr>
            <w:tcW w:w="4032" w:type="dxa"/>
            <w:gridSpan w:val="3"/>
            <w:vAlign w:val="center"/>
          </w:tcPr>
          <w:p w14:paraId="4576E709" w14:textId="77777777" w:rsidR="006B0F54" w:rsidRPr="009E4F03" w:rsidRDefault="006B0F54" w:rsidP="00E817BC">
            <w:pPr>
              <w:jc w:val="center"/>
              <w:rPr>
                <w:b/>
                <w:color w:val="1F497D" w:themeColor="text2"/>
              </w:rPr>
            </w:pPr>
            <w:r w:rsidRPr="009E4F03">
              <w:rPr>
                <w:b/>
                <w:color w:val="1F497D" w:themeColor="text2"/>
              </w:rPr>
              <w:t>Etat de la surface</w:t>
            </w:r>
          </w:p>
        </w:tc>
        <w:tc>
          <w:tcPr>
            <w:tcW w:w="3730" w:type="dxa"/>
            <w:gridSpan w:val="3"/>
            <w:vAlign w:val="center"/>
          </w:tcPr>
          <w:p w14:paraId="7D8A1FFA" w14:textId="77777777" w:rsidR="006B0F54" w:rsidRPr="009E4F03" w:rsidRDefault="006B0F54" w:rsidP="00E817BC">
            <w:pPr>
              <w:jc w:val="center"/>
              <w:rPr>
                <w:b/>
                <w:color w:val="1F497D" w:themeColor="text2"/>
              </w:rPr>
            </w:pPr>
            <w:r w:rsidRPr="009E4F03">
              <w:rPr>
                <w:b/>
                <w:color w:val="1F497D" w:themeColor="text2"/>
              </w:rPr>
              <w:t>Déformation</w:t>
            </w:r>
            <w:r w:rsidR="00CD42E0" w:rsidRPr="009E4F03">
              <w:rPr>
                <w:b/>
                <w:color w:val="1F497D" w:themeColor="text2"/>
              </w:rPr>
              <w:t xml:space="preserve"> (transversale)</w:t>
            </w:r>
          </w:p>
        </w:tc>
      </w:tr>
      <w:tr w:rsidR="006B0F54" w14:paraId="642A4D3B" w14:textId="77777777" w:rsidTr="005D1798">
        <w:trPr>
          <w:trHeight w:val="376"/>
          <w:jc w:val="center"/>
        </w:trPr>
        <w:tc>
          <w:tcPr>
            <w:tcW w:w="1526" w:type="dxa"/>
            <w:vMerge/>
            <w:shd w:val="clear" w:color="auto" w:fill="auto"/>
            <w:vAlign w:val="center"/>
          </w:tcPr>
          <w:p w14:paraId="27453434" w14:textId="77777777" w:rsidR="006B0F54" w:rsidRPr="009E4F03" w:rsidRDefault="006B0F54" w:rsidP="00E817BC">
            <w:pPr>
              <w:jc w:val="center"/>
              <w:rPr>
                <w:color w:val="1F497D" w:themeColor="text2"/>
              </w:rPr>
            </w:pPr>
          </w:p>
        </w:tc>
        <w:tc>
          <w:tcPr>
            <w:tcW w:w="1661" w:type="dxa"/>
            <w:vAlign w:val="center"/>
          </w:tcPr>
          <w:p w14:paraId="24F06717"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35AF99AC"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2CA73DCB" w14:textId="77777777" w:rsidR="006B0F54" w:rsidRPr="009E4F03" w:rsidRDefault="006B0F54" w:rsidP="00CB694B">
            <w:pPr>
              <w:jc w:val="center"/>
              <w:rPr>
                <w:b/>
                <w:color w:val="1F497D" w:themeColor="text2"/>
              </w:rPr>
            </w:pPr>
            <w:r w:rsidRPr="009E4F03">
              <w:rPr>
                <w:b/>
                <w:color w:val="1F497D" w:themeColor="text2"/>
              </w:rPr>
              <w:t>% linéaire</w:t>
            </w:r>
          </w:p>
        </w:tc>
        <w:tc>
          <w:tcPr>
            <w:tcW w:w="1359" w:type="dxa"/>
            <w:vAlign w:val="center"/>
          </w:tcPr>
          <w:p w14:paraId="26FA5436"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6C7D6FAF"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23328523" w14:textId="77777777" w:rsidR="006B0F54" w:rsidRPr="009E4F03" w:rsidRDefault="006B0F54" w:rsidP="00CB694B">
            <w:pPr>
              <w:jc w:val="center"/>
              <w:rPr>
                <w:b/>
                <w:color w:val="1F497D" w:themeColor="text2"/>
              </w:rPr>
            </w:pPr>
            <w:r w:rsidRPr="009E4F03">
              <w:rPr>
                <w:b/>
                <w:color w:val="1F497D" w:themeColor="text2"/>
              </w:rPr>
              <w:t>% linéaire</w:t>
            </w:r>
          </w:p>
        </w:tc>
      </w:tr>
      <w:tr w:rsidR="006B0F54" w14:paraId="0AC829AC" w14:textId="77777777" w:rsidTr="005D1798">
        <w:trPr>
          <w:trHeight w:val="380"/>
          <w:jc w:val="center"/>
        </w:trPr>
        <w:tc>
          <w:tcPr>
            <w:tcW w:w="1526" w:type="dxa"/>
            <w:vMerge w:val="restart"/>
            <w:vAlign w:val="center"/>
          </w:tcPr>
          <w:p w14:paraId="45E1AF25" w14:textId="77777777" w:rsidR="006B0F54" w:rsidRPr="009E4F03" w:rsidRDefault="006B0F54" w:rsidP="00E817BC">
            <w:pPr>
              <w:jc w:val="center"/>
              <w:rPr>
                <w:b/>
                <w:color w:val="1F497D" w:themeColor="text2"/>
              </w:rPr>
            </w:pPr>
            <w:r w:rsidRPr="009E4F03">
              <w:rPr>
                <w:b/>
                <w:color w:val="1F497D" w:themeColor="text2"/>
              </w:rPr>
              <w:t>Catégorie 1</w:t>
            </w:r>
          </w:p>
        </w:tc>
        <w:tc>
          <w:tcPr>
            <w:tcW w:w="1661" w:type="dxa"/>
            <w:vAlign w:val="center"/>
          </w:tcPr>
          <w:p w14:paraId="7E08E8B1"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auto"/>
            <w:vAlign w:val="center"/>
          </w:tcPr>
          <w:p w14:paraId="36D3CEBB" w14:textId="77777777" w:rsidR="006B0F54" w:rsidRPr="009E4F03" w:rsidRDefault="006B0F54" w:rsidP="00270780">
            <w:pPr>
              <w:jc w:val="center"/>
              <w:rPr>
                <w:color w:val="1F497D" w:themeColor="text2"/>
              </w:rPr>
            </w:pPr>
          </w:p>
        </w:tc>
        <w:tc>
          <w:tcPr>
            <w:tcW w:w="1171" w:type="dxa"/>
            <w:shd w:val="clear" w:color="auto" w:fill="auto"/>
            <w:vAlign w:val="center"/>
          </w:tcPr>
          <w:p w14:paraId="76AE9C4B" w14:textId="77777777" w:rsidR="006B0F54" w:rsidRPr="009E4F03" w:rsidRDefault="006B0F54" w:rsidP="00270780">
            <w:pPr>
              <w:jc w:val="center"/>
              <w:rPr>
                <w:color w:val="1F497D" w:themeColor="text2"/>
              </w:rPr>
            </w:pPr>
          </w:p>
        </w:tc>
        <w:tc>
          <w:tcPr>
            <w:tcW w:w="1359" w:type="dxa"/>
            <w:vAlign w:val="center"/>
          </w:tcPr>
          <w:p w14:paraId="23AEEA93"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auto"/>
            <w:vAlign w:val="center"/>
          </w:tcPr>
          <w:p w14:paraId="0869D0AA" w14:textId="77777777" w:rsidR="006B0F54" w:rsidRPr="009E4F03" w:rsidRDefault="006B0F54" w:rsidP="00270780">
            <w:pPr>
              <w:jc w:val="center"/>
              <w:rPr>
                <w:color w:val="1F497D" w:themeColor="text2"/>
              </w:rPr>
            </w:pPr>
          </w:p>
        </w:tc>
        <w:tc>
          <w:tcPr>
            <w:tcW w:w="1171" w:type="dxa"/>
            <w:shd w:val="clear" w:color="auto" w:fill="auto"/>
            <w:vAlign w:val="center"/>
          </w:tcPr>
          <w:p w14:paraId="5E76B344" w14:textId="77777777" w:rsidR="006B0F54" w:rsidRPr="009E4F03" w:rsidRDefault="006B0F54" w:rsidP="00270780">
            <w:pPr>
              <w:jc w:val="center"/>
              <w:rPr>
                <w:color w:val="1F497D" w:themeColor="text2"/>
              </w:rPr>
            </w:pPr>
          </w:p>
        </w:tc>
      </w:tr>
      <w:tr w:rsidR="006B0F54" w14:paraId="1B237006" w14:textId="77777777" w:rsidTr="005D1798">
        <w:trPr>
          <w:trHeight w:val="414"/>
          <w:jc w:val="center"/>
        </w:trPr>
        <w:tc>
          <w:tcPr>
            <w:tcW w:w="1526" w:type="dxa"/>
            <w:vMerge/>
            <w:vAlign w:val="center"/>
          </w:tcPr>
          <w:p w14:paraId="3BF36987" w14:textId="77777777" w:rsidR="006B0F54" w:rsidRPr="009E4F03" w:rsidRDefault="006B0F54" w:rsidP="00E817BC">
            <w:pPr>
              <w:jc w:val="center"/>
              <w:rPr>
                <w:b/>
                <w:color w:val="1F497D" w:themeColor="text2"/>
              </w:rPr>
            </w:pPr>
          </w:p>
        </w:tc>
        <w:tc>
          <w:tcPr>
            <w:tcW w:w="1661" w:type="dxa"/>
            <w:vAlign w:val="center"/>
          </w:tcPr>
          <w:p w14:paraId="042422CF"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auto"/>
            <w:vAlign w:val="center"/>
          </w:tcPr>
          <w:p w14:paraId="79580C9A" w14:textId="77777777" w:rsidR="006B0F54" w:rsidRPr="009E4F03" w:rsidRDefault="006B0F54" w:rsidP="00270780">
            <w:pPr>
              <w:jc w:val="center"/>
              <w:rPr>
                <w:color w:val="1F497D" w:themeColor="text2"/>
              </w:rPr>
            </w:pPr>
          </w:p>
        </w:tc>
        <w:tc>
          <w:tcPr>
            <w:tcW w:w="1171" w:type="dxa"/>
            <w:shd w:val="clear" w:color="auto" w:fill="auto"/>
            <w:vAlign w:val="center"/>
          </w:tcPr>
          <w:p w14:paraId="41E872FF" w14:textId="77777777" w:rsidR="006B0F54" w:rsidRPr="009E4F03" w:rsidRDefault="006B0F54" w:rsidP="00270780">
            <w:pPr>
              <w:jc w:val="center"/>
              <w:rPr>
                <w:color w:val="1F497D" w:themeColor="text2"/>
              </w:rPr>
            </w:pPr>
          </w:p>
        </w:tc>
        <w:tc>
          <w:tcPr>
            <w:tcW w:w="1359" w:type="dxa"/>
            <w:vAlign w:val="center"/>
          </w:tcPr>
          <w:p w14:paraId="0D906EA4"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auto"/>
            <w:vAlign w:val="center"/>
          </w:tcPr>
          <w:p w14:paraId="78F1406C" w14:textId="77777777" w:rsidR="006B0F54" w:rsidRPr="009E4F03" w:rsidRDefault="006B0F54" w:rsidP="00270780">
            <w:pPr>
              <w:jc w:val="center"/>
              <w:rPr>
                <w:color w:val="1F497D" w:themeColor="text2"/>
              </w:rPr>
            </w:pPr>
          </w:p>
        </w:tc>
        <w:tc>
          <w:tcPr>
            <w:tcW w:w="1171" w:type="dxa"/>
            <w:shd w:val="clear" w:color="auto" w:fill="auto"/>
            <w:vAlign w:val="center"/>
          </w:tcPr>
          <w:p w14:paraId="5A416DF0" w14:textId="77777777" w:rsidR="006B0F54" w:rsidRPr="009E4F03" w:rsidRDefault="006B0F54" w:rsidP="00270780">
            <w:pPr>
              <w:jc w:val="center"/>
              <w:rPr>
                <w:color w:val="1F497D" w:themeColor="text2"/>
              </w:rPr>
            </w:pPr>
          </w:p>
        </w:tc>
      </w:tr>
      <w:tr w:rsidR="006B0F54" w14:paraId="33400A86" w14:textId="77777777" w:rsidTr="005D1798">
        <w:trPr>
          <w:trHeight w:val="420"/>
          <w:jc w:val="center"/>
        </w:trPr>
        <w:tc>
          <w:tcPr>
            <w:tcW w:w="1526" w:type="dxa"/>
            <w:vMerge w:val="restart"/>
            <w:vAlign w:val="center"/>
          </w:tcPr>
          <w:p w14:paraId="398D55DF" w14:textId="77777777" w:rsidR="006B0F54" w:rsidRPr="009E4F03" w:rsidRDefault="006B0F54" w:rsidP="00E817BC">
            <w:pPr>
              <w:jc w:val="center"/>
              <w:rPr>
                <w:b/>
                <w:color w:val="1F497D" w:themeColor="text2"/>
              </w:rPr>
            </w:pPr>
            <w:r w:rsidRPr="009E4F03">
              <w:rPr>
                <w:b/>
                <w:color w:val="1F497D" w:themeColor="text2"/>
              </w:rPr>
              <w:t>Catégorie 2</w:t>
            </w:r>
          </w:p>
        </w:tc>
        <w:tc>
          <w:tcPr>
            <w:tcW w:w="1661" w:type="dxa"/>
            <w:vAlign w:val="center"/>
          </w:tcPr>
          <w:p w14:paraId="7E240E9F"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auto"/>
            <w:vAlign w:val="center"/>
          </w:tcPr>
          <w:p w14:paraId="4851D5F5" w14:textId="77777777" w:rsidR="006B0F54" w:rsidRPr="009E4F03" w:rsidRDefault="006B0F54" w:rsidP="00270780">
            <w:pPr>
              <w:jc w:val="center"/>
              <w:rPr>
                <w:color w:val="1F497D" w:themeColor="text2"/>
              </w:rPr>
            </w:pPr>
          </w:p>
        </w:tc>
        <w:tc>
          <w:tcPr>
            <w:tcW w:w="1171" w:type="dxa"/>
            <w:shd w:val="clear" w:color="auto" w:fill="auto"/>
            <w:vAlign w:val="center"/>
          </w:tcPr>
          <w:p w14:paraId="0689FCF0" w14:textId="77777777" w:rsidR="006B0F54" w:rsidRPr="009E4F03" w:rsidRDefault="006B0F54" w:rsidP="00270780">
            <w:pPr>
              <w:jc w:val="center"/>
              <w:rPr>
                <w:color w:val="1F497D" w:themeColor="text2"/>
              </w:rPr>
            </w:pPr>
          </w:p>
        </w:tc>
        <w:tc>
          <w:tcPr>
            <w:tcW w:w="1359" w:type="dxa"/>
            <w:vAlign w:val="center"/>
          </w:tcPr>
          <w:p w14:paraId="76B929FF"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auto"/>
            <w:vAlign w:val="center"/>
          </w:tcPr>
          <w:p w14:paraId="388D1F49" w14:textId="77777777" w:rsidR="006B0F54" w:rsidRPr="009E4F03" w:rsidRDefault="006B0F54" w:rsidP="00270780">
            <w:pPr>
              <w:jc w:val="center"/>
              <w:rPr>
                <w:color w:val="1F497D" w:themeColor="text2"/>
              </w:rPr>
            </w:pPr>
          </w:p>
        </w:tc>
        <w:tc>
          <w:tcPr>
            <w:tcW w:w="1171" w:type="dxa"/>
            <w:shd w:val="clear" w:color="auto" w:fill="auto"/>
            <w:vAlign w:val="center"/>
          </w:tcPr>
          <w:p w14:paraId="18F612E8" w14:textId="77777777" w:rsidR="006B0F54" w:rsidRPr="009E4F03" w:rsidRDefault="006B0F54" w:rsidP="00270780">
            <w:pPr>
              <w:jc w:val="center"/>
              <w:rPr>
                <w:color w:val="1F497D" w:themeColor="text2"/>
              </w:rPr>
            </w:pPr>
          </w:p>
        </w:tc>
      </w:tr>
      <w:tr w:rsidR="006B0F54" w14:paraId="67AE95DA" w14:textId="77777777" w:rsidTr="005D1798">
        <w:trPr>
          <w:trHeight w:val="412"/>
          <w:jc w:val="center"/>
        </w:trPr>
        <w:tc>
          <w:tcPr>
            <w:tcW w:w="1526" w:type="dxa"/>
            <w:vMerge/>
            <w:vAlign w:val="center"/>
          </w:tcPr>
          <w:p w14:paraId="3AE09205" w14:textId="77777777" w:rsidR="006B0F54" w:rsidRPr="009E4F03" w:rsidRDefault="006B0F54" w:rsidP="00E817BC">
            <w:pPr>
              <w:jc w:val="center"/>
              <w:rPr>
                <w:b/>
                <w:color w:val="1F497D" w:themeColor="text2"/>
              </w:rPr>
            </w:pPr>
          </w:p>
        </w:tc>
        <w:tc>
          <w:tcPr>
            <w:tcW w:w="1661" w:type="dxa"/>
            <w:vAlign w:val="center"/>
          </w:tcPr>
          <w:p w14:paraId="544E8D67"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auto"/>
            <w:vAlign w:val="center"/>
          </w:tcPr>
          <w:p w14:paraId="64937C1C" w14:textId="77777777" w:rsidR="006B0F54" w:rsidRPr="009E4F03" w:rsidRDefault="006B0F54" w:rsidP="00270780">
            <w:pPr>
              <w:jc w:val="center"/>
              <w:rPr>
                <w:color w:val="1F497D" w:themeColor="text2"/>
              </w:rPr>
            </w:pPr>
          </w:p>
        </w:tc>
        <w:tc>
          <w:tcPr>
            <w:tcW w:w="1171" w:type="dxa"/>
            <w:shd w:val="clear" w:color="auto" w:fill="auto"/>
            <w:vAlign w:val="center"/>
          </w:tcPr>
          <w:p w14:paraId="090D3A42" w14:textId="77777777" w:rsidR="006B0F54" w:rsidRPr="009E4F03" w:rsidRDefault="006B0F54" w:rsidP="00270780">
            <w:pPr>
              <w:jc w:val="center"/>
              <w:rPr>
                <w:color w:val="1F497D" w:themeColor="text2"/>
              </w:rPr>
            </w:pPr>
          </w:p>
        </w:tc>
        <w:tc>
          <w:tcPr>
            <w:tcW w:w="1359" w:type="dxa"/>
            <w:vAlign w:val="center"/>
          </w:tcPr>
          <w:p w14:paraId="5B80A1A9"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auto"/>
            <w:vAlign w:val="center"/>
          </w:tcPr>
          <w:p w14:paraId="70C6A642" w14:textId="77777777" w:rsidR="006B0F54" w:rsidRPr="009E4F03" w:rsidRDefault="006B0F54" w:rsidP="00270780">
            <w:pPr>
              <w:jc w:val="center"/>
              <w:rPr>
                <w:color w:val="1F497D" w:themeColor="text2"/>
              </w:rPr>
            </w:pPr>
          </w:p>
        </w:tc>
        <w:tc>
          <w:tcPr>
            <w:tcW w:w="1171" w:type="dxa"/>
            <w:shd w:val="clear" w:color="auto" w:fill="auto"/>
            <w:vAlign w:val="center"/>
          </w:tcPr>
          <w:p w14:paraId="0FE53854" w14:textId="77777777" w:rsidR="006B0F54" w:rsidRPr="009E4F03" w:rsidRDefault="006B0F54" w:rsidP="00270780">
            <w:pPr>
              <w:jc w:val="center"/>
              <w:rPr>
                <w:color w:val="1F497D" w:themeColor="text2"/>
              </w:rPr>
            </w:pPr>
          </w:p>
        </w:tc>
      </w:tr>
      <w:tr w:rsidR="006B0F54" w14:paraId="241189EC" w14:textId="77777777" w:rsidTr="00CE664F">
        <w:trPr>
          <w:trHeight w:val="418"/>
          <w:jc w:val="center"/>
        </w:trPr>
        <w:tc>
          <w:tcPr>
            <w:tcW w:w="1526" w:type="dxa"/>
            <w:vMerge w:val="restart"/>
            <w:vAlign w:val="center"/>
          </w:tcPr>
          <w:p w14:paraId="2FB7B3E6" w14:textId="77777777" w:rsidR="006B0F54" w:rsidRPr="009E4F03" w:rsidRDefault="006B0F54" w:rsidP="00E817BC">
            <w:pPr>
              <w:jc w:val="center"/>
              <w:rPr>
                <w:b/>
                <w:color w:val="1F497D" w:themeColor="text2"/>
              </w:rPr>
            </w:pPr>
            <w:r w:rsidRPr="009E4F03">
              <w:rPr>
                <w:b/>
                <w:color w:val="1F497D" w:themeColor="text2"/>
              </w:rPr>
              <w:t>Catégorie 3</w:t>
            </w:r>
          </w:p>
        </w:tc>
        <w:tc>
          <w:tcPr>
            <w:tcW w:w="1661" w:type="dxa"/>
            <w:vAlign w:val="center"/>
          </w:tcPr>
          <w:p w14:paraId="357D4104"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213414B7"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60B7749" w14:textId="77777777" w:rsidR="006B0F54" w:rsidRPr="009E4F03" w:rsidRDefault="006B0F54" w:rsidP="00270780">
            <w:pPr>
              <w:jc w:val="center"/>
              <w:rPr>
                <w:color w:val="1F497D" w:themeColor="text2"/>
              </w:rPr>
            </w:pPr>
          </w:p>
        </w:tc>
        <w:tc>
          <w:tcPr>
            <w:tcW w:w="1359" w:type="dxa"/>
            <w:vAlign w:val="center"/>
          </w:tcPr>
          <w:p w14:paraId="60EC1E4F"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5D53A107"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C556BB2" w14:textId="77777777" w:rsidR="006B0F54" w:rsidRPr="009E4F03" w:rsidRDefault="006B0F54" w:rsidP="00270780">
            <w:pPr>
              <w:jc w:val="center"/>
              <w:rPr>
                <w:color w:val="1F497D" w:themeColor="text2"/>
              </w:rPr>
            </w:pPr>
          </w:p>
        </w:tc>
      </w:tr>
      <w:tr w:rsidR="006B0F54" w14:paraId="3EE56139" w14:textId="77777777" w:rsidTr="00CE664F">
        <w:trPr>
          <w:trHeight w:val="396"/>
          <w:jc w:val="center"/>
        </w:trPr>
        <w:tc>
          <w:tcPr>
            <w:tcW w:w="1526" w:type="dxa"/>
            <w:vMerge/>
            <w:vAlign w:val="center"/>
          </w:tcPr>
          <w:p w14:paraId="4FE4D8C2" w14:textId="77777777" w:rsidR="006B0F54" w:rsidRPr="009E4F03" w:rsidRDefault="006B0F54" w:rsidP="00E817BC">
            <w:pPr>
              <w:jc w:val="center"/>
              <w:rPr>
                <w:b/>
                <w:color w:val="1F497D" w:themeColor="text2"/>
              </w:rPr>
            </w:pPr>
          </w:p>
        </w:tc>
        <w:tc>
          <w:tcPr>
            <w:tcW w:w="1661" w:type="dxa"/>
            <w:vAlign w:val="center"/>
          </w:tcPr>
          <w:p w14:paraId="195C62E5"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084AAB8F"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33A4418D" w14:textId="77777777" w:rsidR="006B0F54" w:rsidRPr="009E4F03" w:rsidRDefault="006B0F54" w:rsidP="00270780">
            <w:pPr>
              <w:jc w:val="center"/>
              <w:rPr>
                <w:color w:val="1F497D" w:themeColor="text2"/>
              </w:rPr>
            </w:pPr>
          </w:p>
        </w:tc>
        <w:tc>
          <w:tcPr>
            <w:tcW w:w="1359" w:type="dxa"/>
            <w:vAlign w:val="center"/>
          </w:tcPr>
          <w:p w14:paraId="3F738554"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4DCECFD1"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120758C6" w14:textId="77777777" w:rsidR="006B0F54" w:rsidRPr="009E4F03" w:rsidRDefault="006B0F54" w:rsidP="00270780">
            <w:pPr>
              <w:jc w:val="center"/>
              <w:rPr>
                <w:color w:val="1F497D" w:themeColor="text2"/>
              </w:rPr>
            </w:pPr>
          </w:p>
        </w:tc>
      </w:tr>
    </w:tbl>
    <w:p w14:paraId="00CF9184" w14:textId="77777777" w:rsidR="002F1324" w:rsidRPr="00E817BC" w:rsidRDefault="002F1324" w:rsidP="00E817BC">
      <w:pPr>
        <w:jc w:val="both"/>
        <w:rPr>
          <w:i/>
          <w:sz w:val="20"/>
        </w:rPr>
      </w:pPr>
      <w:r w:rsidRPr="00E817BC">
        <w:rPr>
          <w:i/>
          <w:sz w:val="20"/>
        </w:rPr>
        <w:t>NOTA : Si aucun contrôle effectué, indiquer la réponse Néant.</w:t>
      </w:r>
    </w:p>
    <w:p w14:paraId="360E2535" w14:textId="77777777" w:rsidR="00FD2BF3" w:rsidRPr="005D1798" w:rsidRDefault="002E6E49">
      <w:r w:rsidRPr="00A528FA">
        <w:rPr>
          <w:i/>
          <w:noProof/>
          <w:lang w:eastAsia="fr-FR"/>
        </w:rPr>
        <mc:AlternateContent>
          <mc:Choice Requires="wps">
            <w:drawing>
              <wp:anchor distT="0" distB="0" distL="114300" distR="114300" simplePos="0" relativeHeight="251764736" behindDoc="0" locked="0" layoutInCell="1" allowOverlap="1" wp14:anchorId="1FEAF300" wp14:editId="137914B4">
                <wp:simplePos x="0" y="0"/>
                <wp:positionH relativeFrom="column">
                  <wp:posOffset>182880</wp:posOffset>
                </wp:positionH>
                <wp:positionV relativeFrom="paragraph">
                  <wp:posOffset>233680</wp:posOffset>
                </wp:positionV>
                <wp:extent cx="5924550" cy="2423795"/>
                <wp:effectExtent l="0" t="0" r="19050" b="14605"/>
                <wp:wrapSquare wrapText="bothSides"/>
                <wp:docPr id="11" name="Zone de texte 11"/>
                <wp:cNvGraphicFramePr/>
                <a:graphic xmlns:a="http://schemas.openxmlformats.org/drawingml/2006/main">
                  <a:graphicData uri="http://schemas.microsoft.com/office/word/2010/wordprocessingShape">
                    <wps:wsp>
                      <wps:cNvSpPr txBox="1"/>
                      <wps:spPr>
                        <a:xfrm>
                          <a:off x="0" y="0"/>
                          <a:ext cx="5924550" cy="2423795"/>
                        </a:xfrm>
                        <a:prstGeom prst="rect">
                          <a:avLst/>
                        </a:prstGeom>
                        <a:solidFill>
                          <a:sysClr val="window" lastClr="FFFFFF">
                            <a:lumMod val="95000"/>
                          </a:sysClr>
                        </a:solidFill>
                        <a:ln w="6350">
                          <a:solidFill>
                            <a:prstClr val="black"/>
                          </a:solidFill>
                        </a:ln>
                      </wps:spPr>
                      <wps:txbx>
                        <w:txbxContent>
                          <w:p w14:paraId="58871E18" w14:textId="77777777" w:rsidR="002E6E49" w:rsidRPr="00270780" w:rsidRDefault="002E6E49" w:rsidP="002E6E49">
                            <w:pPr>
                              <w:rPr>
                                <w:b/>
                                <w:sz w:val="20"/>
                              </w:rPr>
                            </w:pPr>
                            <w:r>
                              <w:rPr>
                                <w:b/>
                                <w:sz w:val="20"/>
                              </w:rPr>
                              <w:t>Informations sur la manière de renseigner la fréquence et périodicité du contrôle</w:t>
                            </w:r>
                            <w:r w:rsidRPr="00270780">
                              <w:rPr>
                                <w:b/>
                                <w:sz w:val="20"/>
                              </w:rPr>
                              <w:t xml:space="preserve"> : </w:t>
                            </w:r>
                          </w:p>
                          <w:p w14:paraId="529A7661" w14:textId="77777777" w:rsidR="002E6E49" w:rsidRDefault="002E6E49" w:rsidP="002E6E49">
                            <w:r>
                              <w:t>Scénario 1 : Le réseau est ausculté dans son intégralité en une campagne de mesure tous les 4 ans, informations à renseigner : périodicité de 4 ans et linéaire à 100%.</w:t>
                            </w:r>
                          </w:p>
                          <w:p w14:paraId="0ABC4427" w14:textId="77777777" w:rsidR="002E6E49" w:rsidRDefault="002E6E49" w:rsidP="002E6E49">
                            <w:r>
                              <w:t>Scénario 2 : Le réseau est ausculté dans son intégralité en 4 campagnes de mesure, soit 25% par an, informations à renseigner : périodicité de 4 ans et linéaire à 100%.</w:t>
                            </w:r>
                          </w:p>
                          <w:p w14:paraId="738F48A2" w14:textId="77777777" w:rsidR="002E6E49" w:rsidRDefault="002E6E49" w:rsidP="002E6E49">
                            <w:r>
                              <w:t>Scénario 3 : Le réseau est ausculté à hauteur de 60% en 4 campagnes de mesure, soit 15% par an, informations à renseigner : périodicité de 4 ans et linéaire à 60%.</w:t>
                            </w:r>
                          </w:p>
                          <w:p w14:paraId="5AE25F18" w14:textId="77777777" w:rsidR="002E6E49" w:rsidRPr="00A528FA" w:rsidRDefault="002E6E49" w:rsidP="002E6E49">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3966F974" w14:textId="77777777" w:rsidR="002E6E49" w:rsidRDefault="002E6E49" w:rsidP="002E6E49"/>
                          <w:p w14:paraId="3E7CB9E6" w14:textId="77777777" w:rsidR="002E6E49" w:rsidRDefault="002E6E49" w:rsidP="002E6E49"/>
                          <w:p w14:paraId="51F46F77" w14:textId="77777777" w:rsidR="002E6E49" w:rsidRDefault="002E6E49" w:rsidP="002E6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AF300" id="Zone de texte 11" o:spid="_x0000_s1045" type="#_x0000_t202" style="position:absolute;margin-left:14.4pt;margin-top:18.4pt;width:466.5pt;height:190.8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" fillcolor="#f2f2f2" strokeweight=".5pt">
                <v:textbox>
                  <w:txbxContent>
                    <w:p w14:paraId="58871E18" w14:textId="77777777" w:rsidR="002E6E49" w:rsidRPr="00270780" w:rsidRDefault="002E6E49" w:rsidP="002E6E49">
                      <w:pPr>
                        <w:rPr>
                          <w:b/>
                          <w:sz w:val="20"/>
                        </w:rPr>
                      </w:pPr>
                      <w:r>
                        <w:rPr>
                          <w:b/>
                          <w:sz w:val="20"/>
                        </w:rPr>
                        <w:t>Informations sur la manière de renseigner la fréquence et périodicité du contrôle</w:t>
                      </w:r>
                      <w:r w:rsidRPr="00270780">
                        <w:rPr>
                          <w:b/>
                          <w:sz w:val="20"/>
                        </w:rPr>
                        <w:t xml:space="preserve"> : </w:t>
                      </w:r>
                    </w:p>
                    <w:p w14:paraId="529A7661" w14:textId="77777777" w:rsidR="002E6E49" w:rsidRDefault="002E6E49" w:rsidP="002E6E49">
                      <w:r>
                        <w:t>Scénario 1 : Le réseau est ausculté dans son intégralité en une campagne de mesure tous les 4 ans, informations à renseigner : périodicité de 4 ans et linéaire à 100%.</w:t>
                      </w:r>
                    </w:p>
                    <w:p w14:paraId="0ABC4427" w14:textId="77777777" w:rsidR="002E6E49" w:rsidRDefault="002E6E49" w:rsidP="002E6E49">
                      <w:r>
                        <w:t>Scénario 2 : Le réseau est ausculté dans son intégralité en 4 campagnes de mesure, soit 25% par an, informations à renseigner : périodicité de 4 ans et linéaire à 100%.</w:t>
                      </w:r>
                    </w:p>
                    <w:p w14:paraId="738F48A2" w14:textId="77777777" w:rsidR="002E6E49" w:rsidRDefault="002E6E49" w:rsidP="002E6E49">
                      <w:r>
                        <w:t>Scénario 3 : Le réseau est ausculté à hauteur de 60% en 4 campagnes de mesure, soit 15% par an, informations à renseigner : périodicité de 4 ans et linéaire à 60%.</w:t>
                      </w:r>
                    </w:p>
                    <w:p w14:paraId="5AE25F18" w14:textId="77777777" w:rsidR="002E6E49" w:rsidRPr="00A528FA" w:rsidRDefault="002E6E49" w:rsidP="002E6E49">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3966F974" w14:textId="77777777" w:rsidR="002E6E49" w:rsidRDefault="002E6E49" w:rsidP="002E6E49"/>
                    <w:p w14:paraId="3E7CB9E6" w14:textId="77777777" w:rsidR="002E6E49" w:rsidRDefault="002E6E49" w:rsidP="002E6E49"/>
                    <w:p w14:paraId="51F46F77" w14:textId="77777777" w:rsidR="002E6E49" w:rsidRDefault="002E6E49" w:rsidP="002E6E49"/>
                  </w:txbxContent>
                </v:textbox>
                <w10:wrap type="square"/>
              </v:shape>
            </w:pict>
          </mc:Fallback>
        </mc:AlternateContent>
      </w:r>
    </w:p>
    <w:p w14:paraId="57B63B32" w14:textId="77777777" w:rsidR="005D1798" w:rsidRDefault="005D1798" w:rsidP="00C0145D">
      <w:pPr>
        <w:jc w:val="center"/>
        <w:rPr>
          <w:b/>
          <w:color w:val="772681"/>
          <w:sz w:val="36"/>
        </w:rPr>
      </w:pPr>
    </w:p>
    <w:p w14:paraId="0509C369" w14:textId="77777777" w:rsidR="00483FE4" w:rsidRDefault="00483FE4" w:rsidP="002E6E49">
      <w:pPr>
        <w:rPr>
          <w:b/>
          <w:color w:val="772681"/>
          <w:sz w:val="36"/>
        </w:rPr>
      </w:pPr>
      <w:r>
        <w:rPr>
          <w:b/>
          <w:color w:val="772681"/>
          <w:sz w:val="36"/>
        </w:rPr>
        <w:br w:type="page"/>
      </w:r>
    </w:p>
    <w:p w14:paraId="629A493E" w14:textId="77777777" w:rsidR="00C0145D" w:rsidRPr="006621BF" w:rsidRDefault="00C0145D" w:rsidP="00C0145D">
      <w:pPr>
        <w:jc w:val="center"/>
        <w:rPr>
          <w:b/>
          <w:color w:val="772681"/>
          <w:sz w:val="36"/>
        </w:rPr>
      </w:pPr>
      <w:r w:rsidRPr="006621BF">
        <w:rPr>
          <w:b/>
          <w:color w:val="772681"/>
          <w:sz w:val="36"/>
        </w:rPr>
        <w:lastRenderedPageBreak/>
        <w:t>Ouvrages d’Art</w:t>
      </w:r>
    </w:p>
    <w:p w14:paraId="53F8AEE8" w14:textId="77777777" w:rsidR="005C27A0" w:rsidRDefault="00C0145D" w:rsidP="005C27A0">
      <w:pPr>
        <w:spacing w:after="0"/>
        <w:jc w:val="both"/>
        <w:rPr>
          <w:i/>
        </w:rPr>
      </w:pPr>
      <w:r>
        <w:rPr>
          <w:i/>
        </w:rPr>
        <w:t xml:space="preserve">Le questionnaire distinguera les ouvrages de franchissement et les ouvrages de soutènement. Les questions posées sont similaires [à la partie Voirie routière]. </w:t>
      </w:r>
    </w:p>
    <w:p w14:paraId="065ADCE4" w14:textId="0E6261B6" w:rsidR="00C0145D" w:rsidRDefault="00C0145D" w:rsidP="00C0145D">
      <w:pPr>
        <w:jc w:val="both"/>
        <w:rPr>
          <w:i/>
        </w:rPr>
      </w:pPr>
      <w:r>
        <w:rPr>
          <w:i/>
        </w:rPr>
        <w:t>Il s’agit de fournir des données sur l’ensemble du parc d’ouvrages, à jour au 1</w:t>
      </w:r>
      <w:r w:rsidRPr="00C0145D">
        <w:rPr>
          <w:i/>
          <w:vertAlign w:val="superscript"/>
        </w:rPr>
        <w:t>er</w:t>
      </w:r>
      <w:r>
        <w:rPr>
          <w:i/>
        </w:rPr>
        <w:t xml:space="preserve"> janvier 20</w:t>
      </w:r>
      <w:r w:rsidR="00D3124C">
        <w:rPr>
          <w:i/>
        </w:rPr>
        <w:t>20</w:t>
      </w:r>
      <w:r>
        <w:rPr>
          <w:i/>
        </w:rPr>
        <w:t>.</w:t>
      </w:r>
    </w:p>
    <w:p w14:paraId="66D8CBCD" w14:textId="77777777" w:rsidR="00C0145D" w:rsidRPr="006621BF" w:rsidRDefault="00C0145D" w:rsidP="00C0145D">
      <w:pPr>
        <w:pStyle w:val="Paragraphedeliste"/>
        <w:numPr>
          <w:ilvl w:val="0"/>
          <w:numId w:val="8"/>
        </w:numPr>
        <w:rPr>
          <w:b/>
          <w:color w:val="772681"/>
        </w:rPr>
      </w:pPr>
      <w:r w:rsidRPr="006621BF">
        <w:rPr>
          <w:b/>
          <w:color w:val="772681"/>
        </w:rPr>
        <w:t>Données générales</w:t>
      </w:r>
    </w:p>
    <w:p w14:paraId="260F616C" w14:textId="77777777" w:rsidR="00280407" w:rsidRPr="006621BF" w:rsidRDefault="00280407" w:rsidP="00280407">
      <w:pPr>
        <w:pStyle w:val="Paragraphedeliste"/>
        <w:numPr>
          <w:ilvl w:val="0"/>
          <w:numId w:val="9"/>
        </w:numPr>
        <w:spacing w:before="240"/>
        <w:jc w:val="both"/>
        <w:rPr>
          <w:color w:val="2A94AB"/>
        </w:rPr>
      </w:pPr>
      <w:r w:rsidRPr="006621BF">
        <w:rPr>
          <w:b/>
          <w:color w:val="2A94AB"/>
        </w:rPr>
        <w:t>Objectif</w:t>
      </w:r>
      <w:r w:rsidRPr="006621BF">
        <w:rPr>
          <w:color w:val="2A94AB"/>
        </w:rPr>
        <w:t xml:space="preserve"> : Identifier la </w:t>
      </w:r>
      <w:r w:rsidR="005C27A0">
        <w:rPr>
          <w:color w:val="2A94AB"/>
        </w:rPr>
        <w:t>consistance du patrimoine d’ouvrages d’art.</w:t>
      </w:r>
    </w:p>
    <w:p w14:paraId="37193FEE" w14:textId="77777777" w:rsidR="00C0145D" w:rsidRDefault="00C0145D" w:rsidP="00C0145D">
      <w:pPr>
        <w:jc w:val="both"/>
      </w:pPr>
      <w:r>
        <w:t>Indiquer la surface (en m²), la longueur (en m) et le nombre d’ouvrages, d’une part pour les ponts, et d’autre part pour les murs de soutènements. Il est également possible d’indiquer ces données pour d’autres familles d’ouvrages (tunnels, PPHM</w:t>
      </w:r>
      <w:r w:rsidR="00CD42E0">
        <w:rPr>
          <w:rStyle w:val="Appelnotedebasdep"/>
        </w:rPr>
        <w:footnoteReference w:id="2"/>
      </w:r>
      <w:r>
        <w:t xml:space="preserve"> en nombre, etc.).</w:t>
      </w:r>
    </w:p>
    <w:p w14:paraId="5EB6632D" w14:textId="1818A000" w:rsidR="00CA6ABC" w:rsidRDefault="00C34FEE" w:rsidP="005C27A0">
      <w:pPr>
        <w:spacing w:before="120" w:after="0"/>
        <w:jc w:val="both"/>
      </w:pPr>
      <w:r>
        <w:t xml:space="preserve"> (</w:t>
      </w:r>
      <w:r w:rsidR="00483FE4" w:rsidRPr="00C818A3">
        <w:rPr>
          <w:i/>
        </w:rPr>
        <w:t>Date</w:t>
      </w:r>
      <w:r w:rsidR="00C818A3" w:rsidRPr="00C818A3">
        <w:rPr>
          <w:i/>
        </w:rPr>
        <w:t xml:space="preserve"> de</w:t>
      </w:r>
      <w:r w:rsidR="00C818A3">
        <w:t xml:space="preserve"> </w:t>
      </w:r>
      <w:r w:rsidRPr="00C34FEE">
        <w:rPr>
          <w:i/>
        </w:rPr>
        <w:t>référence</w:t>
      </w:r>
      <w:r w:rsidR="00C818A3">
        <w:rPr>
          <w:i/>
        </w:rPr>
        <w:t> :</w:t>
      </w:r>
      <w:r w:rsidRPr="00C34FEE">
        <w:rPr>
          <w:i/>
        </w:rPr>
        <w:t xml:space="preserve"> </w:t>
      </w:r>
      <w:r w:rsidR="00C818A3">
        <w:rPr>
          <w:i/>
        </w:rPr>
        <w:t>31</w:t>
      </w:r>
      <w:r w:rsidRPr="00C34FEE">
        <w:rPr>
          <w:i/>
        </w:rPr>
        <w:t xml:space="preserve"> </w:t>
      </w:r>
      <w:r w:rsidR="00C818A3">
        <w:rPr>
          <w:i/>
        </w:rPr>
        <w:t>décembre</w:t>
      </w:r>
      <w:r w:rsidRPr="00C34FEE">
        <w:rPr>
          <w:i/>
        </w:rPr>
        <w:t xml:space="preserve"> 20</w:t>
      </w:r>
      <w:r w:rsidR="00D3124C">
        <w:rPr>
          <w:i/>
        </w:rPr>
        <w:t>20</w:t>
      </w:r>
      <w:r>
        <w:t>)</w:t>
      </w:r>
      <w:r w:rsidR="00CA6ABC">
        <w:t> :</w:t>
      </w:r>
    </w:p>
    <w:tbl>
      <w:tblPr>
        <w:tblStyle w:val="Grilledutableau"/>
        <w:tblW w:w="0" w:type="auto"/>
        <w:tblLook w:val="04A0" w:firstRow="1" w:lastRow="0" w:firstColumn="1" w:lastColumn="0" w:noHBand="0" w:noVBand="1"/>
      </w:tblPr>
      <w:tblGrid>
        <w:gridCol w:w="2265"/>
        <w:gridCol w:w="2265"/>
        <w:gridCol w:w="2266"/>
        <w:gridCol w:w="2266"/>
      </w:tblGrid>
      <w:tr w:rsidR="00CA6ABC" w14:paraId="3573C370" w14:textId="77777777" w:rsidTr="00CE664F">
        <w:tc>
          <w:tcPr>
            <w:tcW w:w="2265" w:type="dxa"/>
            <w:tcBorders>
              <w:top w:val="single" w:sz="4" w:space="0" w:color="auto"/>
              <w:left w:val="single" w:sz="4" w:space="0" w:color="auto"/>
              <w:bottom w:val="single" w:sz="4" w:space="0" w:color="auto"/>
              <w:right w:val="single" w:sz="4" w:space="0" w:color="auto"/>
            </w:tcBorders>
          </w:tcPr>
          <w:p w14:paraId="1607ADC3" w14:textId="77777777" w:rsidR="00CA6ABC" w:rsidRDefault="00CA6ABC" w:rsidP="00CE664F">
            <w:pPr>
              <w:jc w:val="center"/>
            </w:pPr>
          </w:p>
        </w:tc>
        <w:tc>
          <w:tcPr>
            <w:tcW w:w="2265" w:type="dxa"/>
            <w:tcBorders>
              <w:top w:val="single" w:sz="4" w:space="0" w:color="auto"/>
              <w:left w:val="single" w:sz="4" w:space="0" w:color="auto"/>
              <w:bottom w:val="single" w:sz="4" w:space="0" w:color="auto"/>
              <w:right w:val="single" w:sz="4" w:space="0" w:color="auto"/>
            </w:tcBorders>
            <w:hideMark/>
          </w:tcPr>
          <w:p w14:paraId="3FA1C158" w14:textId="77777777" w:rsidR="00CA6ABC" w:rsidRPr="006671B8" w:rsidRDefault="00CA6ABC" w:rsidP="00CE664F">
            <w:pPr>
              <w:jc w:val="center"/>
              <w:rPr>
                <w:b/>
              </w:rPr>
            </w:pPr>
            <w:r w:rsidRPr="006671B8">
              <w:rPr>
                <w:b/>
              </w:rPr>
              <w:t>Nombre</w:t>
            </w:r>
          </w:p>
        </w:tc>
        <w:tc>
          <w:tcPr>
            <w:tcW w:w="2266" w:type="dxa"/>
            <w:tcBorders>
              <w:top w:val="single" w:sz="4" w:space="0" w:color="auto"/>
              <w:left w:val="single" w:sz="4" w:space="0" w:color="auto"/>
              <w:bottom w:val="single" w:sz="4" w:space="0" w:color="auto"/>
              <w:right w:val="single" w:sz="4" w:space="0" w:color="auto"/>
            </w:tcBorders>
            <w:hideMark/>
          </w:tcPr>
          <w:p w14:paraId="3B832CF4" w14:textId="77777777" w:rsidR="00CA6ABC" w:rsidRPr="006671B8" w:rsidRDefault="00CA6ABC" w:rsidP="00CE664F">
            <w:pPr>
              <w:jc w:val="center"/>
              <w:rPr>
                <w:b/>
              </w:rPr>
            </w:pPr>
            <w:r w:rsidRPr="006671B8">
              <w:rPr>
                <w:b/>
              </w:rPr>
              <w:t>Longueur (en m)</w:t>
            </w:r>
          </w:p>
        </w:tc>
        <w:tc>
          <w:tcPr>
            <w:tcW w:w="2266" w:type="dxa"/>
            <w:tcBorders>
              <w:top w:val="single" w:sz="4" w:space="0" w:color="auto"/>
              <w:left w:val="single" w:sz="4" w:space="0" w:color="auto"/>
              <w:bottom w:val="single" w:sz="4" w:space="0" w:color="auto"/>
              <w:right w:val="single" w:sz="4" w:space="0" w:color="auto"/>
            </w:tcBorders>
            <w:hideMark/>
          </w:tcPr>
          <w:p w14:paraId="32605A44" w14:textId="77777777" w:rsidR="00CA6ABC" w:rsidRPr="006671B8" w:rsidRDefault="00CA6ABC" w:rsidP="00CE664F">
            <w:pPr>
              <w:jc w:val="center"/>
              <w:rPr>
                <w:b/>
              </w:rPr>
            </w:pPr>
            <w:r w:rsidRPr="006671B8">
              <w:rPr>
                <w:b/>
              </w:rPr>
              <w:t>Surface (en m²)</w:t>
            </w:r>
          </w:p>
        </w:tc>
      </w:tr>
      <w:tr w:rsidR="00CA6ABC" w14:paraId="4E31A115"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351D6645" w14:textId="77777777" w:rsidR="00CA6ABC" w:rsidRPr="006671B8" w:rsidRDefault="00CA6ABC" w:rsidP="00CE664F">
            <w:pPr>
              <w:jc w:val="center"/>
              <w:rPr>
                <w:b/>
              </w:rPr>
            </w:pPr>
            <w:r w:rsidRPr="006671B8">
              <w:rPr>
                <w:b/>
              </w:rPr>
              <w:t>Ponts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3E942F4"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6BA54F8"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55A8F21" w14:textId="77777777" w:rsidR="00CA6ABC" w:rsidRDefault="00CA6ABC" w:rsidP="00CE664F">
            <w:pPr>
              <w:jc w:val="center"/>
            </w:pPr>
          </w:p>
        </w:tc>
      </w:tr>
      <w:tr w:rsidR="00CA6ABC" w14:paraId="0B126D4A"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60FD7007" w14:textId="77777777" w:rsidR="00CA6ABC" w:rsidRPr="006671B8" w:rsidRDefault="00CA6ABC" w:rsidP="00CE664F">
            <w:pPr>
              <w:jc w:val="center"/>
              <w:rPr>
                <w:b/>
              </w:rPr>
            </w:pPr>
            <w:r w:rsidRPr="006671B8">
              <w:rPr>
                <w:b/>
              </w:rPr>
              <w:t>Murs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5BFAEBB"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59F353E"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7CA685C" w14:textId="77777777" w:rsidR="00CA6ABC" w:rsidRDefault="00CA6ABC" w:rsidP="00CE664F">
            <w:pPr>
              <w:jc w:val="center"/>
            </w:pPr>
          </w:p>
        </w:tc>
      </w:tr>
      <w:tr w:rsidR="00CA6ABC" w14:paraId="31818482" w14:textId="77777777" w:rsidTr="00CA6ABC">
        <w:tc>
          <w:tcPr>
            <w:tcW w:w="2265" w:type="dxa"/>
            <w:tcBorders>
              <w:top w:val="single" w:sz="4" w:space="0" w:color="auto"/>
              <w:left w:val="single" w:sz="4" w:space="0" w:color="auto"/>
              <w:bottom w:val="single" w:sz="4" w:space="0" w:color="auto"/>
              <w:right w:val="single" w:sz="4" w:space="0" w:color="auto"/>
            </w:tcBorders>
          </w:tcPr>
          <w:p w14:paraId="5CF75785"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7E56688"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69B2162"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85C8C5D" w14:textId="77777777" w:rsidR="00CA6ABC" w:rsidRDefault="00CA6ABC" w:rsidP="00CE664F">
            <w:pPr>
              <w:jc w:val="center"/>
            </w:pPr>
          </w:p>
        </w:tc>
      </w:tr>
      <w:tr w:rsidR="00CA6ABC" w14:paraId="1A34457C" w14:textId="77777777" w:rsidTr="00CA6ABC">
        <w:tc>
          <w:tcPr>
            <w:tcW w:w="2265" w:type="dxa"/>
            <w:tcBorders>
              <w:top w:val="single" w:sz="4" w:space="0" w:color="auto"/>
              <w:left w:val="single" w:sz="4" w:space="0" w:color="auto"/>
              <w:bottom w:val="single" w:sz="4" w:space="0" w:color="auto"/>
              <w:right w:val="single" w:sz="4" w:space="0" w:color="auto"/>
            </w:tcBorders>
          </w:tcPr>
          <w:p w14:paraId="50C535F5"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8B3E3D4"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837FE1A"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71C0D3A" w14:textId="77777777" w:rsidR="00CA6ABC" w:rsidRDefault="00CA6ABC" w:rsidP="00CE664F">
            <w:pPr>
              <w:jc w:val="center"/>
            </w:pPr>
          </w:p>
        </w:tc>
      </w:tr>
    </w:tbl>
    <w:p w14:paraId="625A7099" w14:textId="77777777" w:rsidR="005C27A0" w:rsidRDefault="005C27A0" w:rsidP="005C27A0">
      <w:pPr>
        <w:spacing w:after="0"/>
        <w:jc w:val="both"/>
      </w:pPr>
    </w:p>
    <w:p w14:paraId="429E9385" w14:textId="77777777" w:rsidR="002178AF" w:rsidRDefault="002178AF" w:rsidP="002178AF">
      <w:pPr>
        <w:jc w:val="both"/>
      </w:pPr>
      <w:r>
        <w:t xml:space="preserve">Indiquer la surface (en m²), la longueur (en m) et le nombre d’ouvrages pour les murs de soutènement, </w:t>
      </w:r>
      <w:r w:rsidR="00E87472">
        <w:t>au regard de leur fonction :</w:t>
      </w:r>
      <w:r w:rsidR="005C27A0">
        <w:t xml:space="preserve"> </w:t>
      </w:r>
    </w:p>
    <w:p w14:paraId="588E2B68" w14:textId="77777777" w:rsidR="00CA6ABC" w:rsidRDefault="00CA6ABC" w:rsidP="00C0145D">
      <w:pPr>
        <w:rPr>
          <w:sz w:val="12"/>
        </w:rPr>
      </w:pPr>
    </w:p>
    <w:p w14:paraId="612429AB" w14:textId="77777777" w:rsidR="00CD42E0" w:rsidRPr="006621BF" w:rsidRDefault="00CD42E0" w:rsidP="00CD42E0">
      <w:pPr>
        <w:pStyle w:val="Paragraphedeliste"/>
        <w:numPr>
          <w:ilvl w:val="0"/>
          <w:numId w:val="8"/>
        </w:numPr>
        <w:rPr>
          <w:b/>
          <w:color w:val="772681"/>
        </w:rPr>
      </w:pPr>
      <w:r w:rsidRPr="006621BF">
        <w:rPr>
          <w:b/>
          <w:color w:val="772681"/>
        </w:rPr>
        <w:t>Historique de la base de données</w:t>
      </w:r>
    </w:p>
    <w:p w14:paraId="435F6CBF" w14:textId="77777777" w:rsidR="00280407" w:rsidRPr="006621BF" w:rsidRDefault="00280407" w:rsidP="00280407">
      <w:pPr>
        <w:pStyle w:val="Paragraphedeliste"/>
        <w:numPr>
          <w:ilvl w:val="0"/>
          <w:numId w:val="7"/>
        </w:numPr>
        <w:jc w:val="both"/>
        <w:rPr>
          <w:b/>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w:t>
      </w:r>
    </w:p>
    <w:p w14:paraId="3EDBBD3E" w14:textId="77777777" w:rsidR="00280407" w:rsidRPr="006621BF" w:rsidRDefault="00280407" w:rsidP="00280407">
      <w:pPr>
        <w:pStyle w:val="Paragraphedeliste"/>
        <w:numPr>
          <w:ilvl w:val="0"/>
          <w:numId w:val="7"/>
        </w:numPr>
        <w:jc w:val="both"/>
        <w:rPr>
          <w:b/>
          <w:color w:val="2A94AB"/>
        </w:rPr>
      </w:pPr>
      <w:r w:rsidRPr="006621BF">
        <w:rPr>
          <w:color w:val="2A94AB"/>
        </w:rPr>
        <w:t>A terme, cela permettra de travailler sur les courbes de résilience et les corrélations avec la dette grise.</w:t>
      </w:r>
    </w:p>
    <w:p w14:paraId="0EF7D5E8" w14:textId="77777777" w:rsidR="00CA6ABC" w:rsidRPr="00C34FEE" w:rsidRDefault="00CD42E0" w:rsidP="00CA6ABC">
      <w:pPr>
        <w:rPr>
          <w:b/>
          <w:color w:val="1F497D" w:themeColor="text2"/>
        </w:rPr>
      </w:pPr>
      <w:r w:rsidRPr="00C34FEE">
        <w:rPr>
          <w:color w:val="1F497D" w:themeColor="text2"/>
        </w:rPr>
        <w:t>Indiquer à quand remonte l’historique des interventions d’entretien et de réparation au sein de votre base de données :</w:t>
      </w:r>
      <w:r w:rsidR="00131028" w:rsidRPr="00C34FEE">
        <w:rPr>
          <w:color w:val="1F497D" w:themeColor="text2"/>
        </w:rPr>
        <w:t xml:space="preserve"> </w:t>
      </w:r>
      <w:r w:rsidR="00CA6ABC" w:rsidRPr="00FA7A0B">
        <w:rPr>
          <w:noProof/>
          <w:color w:val="1F497D" w:themeColor="text2"/>
          <w:lang w:eastAsia="fr-FR"/>
        </w:rPr>
        <mc:AlternateContent>
          <mc:Choice Requires="wps">
            <w:drawing>
              <wp:anchor distT="0" distB="0" distL="114300" distR="114300" simplePos="0" relativeHeight="251698176" behindDoc="0" locked="0" layoutInCell="1" allowOverlap="1" wp14:anchorId="271BFEBB" wp14:editId="78080E64">
                <wp:simplePos x="0" y="0"/>
                <wp:positionH relativeFrom="column">
                  <wp:posOffset>1318895</wp:posOffset>
                </wp:positionH>
                <wp:positionV relativeFrom="paragraph">
                  <wp:posOffset>229606</wp:posOffset>
                </wp:positionV>
                <wp:extent cx="2276475" cy="381000"/>
                <wp:effectExtent l="0" t="0" r="28575" b="19050"/>
                <wp:wrapNone/>
                <wp:docPr id="36" name="Zone de texte 36"/>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B10A2" w14:textId="77777777" w:rsidR="005D1798" w:rsidRPr="00FA7A0B" w:rsidRDefault="005D1798" w:rsidP="00CA6ABC">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BFEBB" id="Zone de texte 36" o:spid="_x0000_s1046" type="#_x0000_t202" style="position:absolute;margin-left:103.85pt;margin-top:18.1pt;width:179.2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" filled="f" strokeweight=".5pt">
                <v:textbox>
                  <w:txbxContent>
                    <w:p w14:paraId="243B10A2" w14:textId="77777777" w:rsidR="005D1798" w:rsidRPr="00FA7A0B" w:rsidRDefault="005D1798" w:rsidP="00CA6ABC">
                      <w:pPr>
                        <w:jc w:val="center"/>
                        <w:rPr>
                          <w:color w:val="1F497D" w:themeColor="text2"/>
                        </w:rPr>
                      </w:pPr>
                    </w:p>
                  </w:txbxContent>
                </v:textbox>
              </v:shape>
            </w:pict>
          </mc:Fallback>
        </mc:AlternateContent>
      </w:r>
      <w:r w:rsidR="00CA6ABC" w:rsidRPr="00C34FEE">
        <w:rPr>
          <w:b/>
          <w:color w:val="1F497D" w:themeColor="text2"/>
        </w:rPr>
        <w:t xml:space="preserve"> </w:t>
      </w:r>
    </w:p>
    <w:p w14:paraId="54D5EBB7" w14:textId="77777777" w:rsidR="00CA6ABC" w:rsidRDefault="00CA6ABC" w:rsidP="00CA6ABC"/>
    <w:p w14:paraId="2DC09B6E" w14:textId="77777777" w:rsidR="002E6E49" w:rsidRDefault="002E6E49" w:rsidP="00CA6ABC"/>
    <w:p w14:paraId="51179D88" w14:textId="77777777" w:rsidR="002E6E49" w:rsidRDefault="002E6E49" w:rsidP="00CA6ABC"/>
    <w:p w14:paraId="12034AB1" w14:textId="77777777" w:rsidR="002E6E49" w:rsidRDefault="002E6E49" w:rsidP="00CA6ABC"/>
    <w:p w14:paraId="23552B70" w14:textId="77777777" w:rsidR="002E6E49" w:rsidRDefault="002E6E49" w:rsidP="00CA6ABC"/>
    <w:p w14:paraId="157037F0" w14:textId="77777777" w:rsidR="002E6E49" w:rsidRDefault="002E6E49" w:rsidP="00CA6ABC"/>
    <w:p w14:paraId="0D1EBA46" w14:textId="77777777" w:rsidR="00CA6ABC" w:rsidRPr="00FA7A0B" w:rsidRDefault="00CA6ABC" w:rsidP="00CA6ABC">
      <w:pPr>
        <w:rPr>
          <w:color w:val="1F497D" w:themeColor="text2"/>
        </w:rPr>
      </w:pPr>
      <w:r w:rsidRPr="00FA7A0B">
        <w:rPr>
          <w:color w:val="1F497D" w:themeColor="text2"/>
        </w:rPr>
        <w:lastRenderedPageBreak/>
        <w:t>Le cas échéant, des données financières sont-elles associées à ces données sur les interventions :</w:t>
      </w:r>
    </w:p>
    <w:p w14:paraId="6EDCB8DD" w14:textId="77777777" w:rsidR="00CA6ABC" w:rsidRPr="00FA7A0B" w:rsidRDefault="00CA6ABC" w:rsidP="00CA6AB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97152" behindDoc="0" locked="0" layoutInCell="1" allowOverlap="1" wp14:anchorId="681D16F3" wp14:editId="3F065599">
                <wp:simplePos x="0" y="0"/>
                <wp:positionH relativeFrom="column">
                  <wp:posOffset>-242570</wp:posOffset>
                </wp:positionH>
                <wp:positionV relativeFrom="paragraph">
                  <wp:posOffset>285486</wp:posOffset>
                </wp:positionV>
                <wp:extent cx="6305550" cy="1457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6305550" cy="1457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73B3D" w14:textId="77777777" w:rsidR="005D1798" w:rsidRPr="00C34FEE" w:rsidRDefault="005D1798" w:rsidP="00CA6ABC">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16F3" id="Zone de texte 37" o:spid="_x0000_s1047" type="#_x0000_t202" style="position:absolute;left:0;text-align:left;margin-left:-19.1pt;margin-top:22.5pt;width:496.5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" filled="f" strokeweight=".5pt">
                <v:textbox>
                  <w:txbxContent>
                    <w:p w14:paraId="75E73B3D" w14:textId="77777777" w:rsidR="005D1798" w:rsidRPr="00C34FEE" w:rsidRDefault="005D1798" w:rsidP="00CA6ABC">
                      <w:pPr>
                        <w:rPr>
                          <w:color w:val="1F497D" w:themeColor="text2"/>
                        </w:rPr>
                      </w:pPr>
                      <w:r w:rsidRPr="00C34FEE">
                        <w:rPr>
                          <w:color w:val="1F497D" w:themeColor="text2"/>
                        </w:rPr>
                        <w:t xml:space="preserve">Commentaire : </w:t>
                      </w:r>
                    </w:p>
                  </w:txbxContent>
                </v:textbox>
              </v:shape>
            </w:pict>
          </mc:Fallback>
        </mc:AlternateContent>
      </w:r>
      <w:r w:rsidRPr="00FA7A0B">
        <w:rPr>
          <w:color w:val="1F497D" w:themeColor="text2"/>
        </w:rPr>
        <w:t>Oui / Non</w:t>
      </w:r>
    </w:p>
    <w:p w14:paraId="24ACE149" w14:textId="77777777" w:rsidR="00CA6ABC" w:rsidRPr="00FA7A0B" w:rsidRDefault="00CA6ABC" w:rsidP="00CA6ABC">
      <w:pPr>
        <w:rPr>
          <w:color w:val="1F497D" w:themeColor="text2"/>
        </w:rPr>
      </w:pPr>
    </w:p>
    <w:p w14:paraId="174B6FAF" w14:textId="77777777" w:rsidR="00CA6ABC" w:rsidRPr="00FA7A0B" w:rsidRDefault="00CA6ABC" w:rsidP="00CA6ABC">
      <w:pPr>
        <w:rPr>
          <w:color w:val="1F497D" w:themeColor="text2"/>
        </w:rPr>
      </w:pPr>
    </w:p>
    <w:p w14:paraId="44084EF6" w14:textId="77777777" w:rsidR="00CA6ABC" w:rsidRDefault="00CA6ABC" w:rsidP="00CA6ABC"/>
    <w:p w14:paraId="0DCA0AA9" w14:textId="77777777" w:rsidR="00CA6ABC" w:rsidRDefault="00CA6ABC" w:rsidP="00CA6ABC"/>
    <w:p w14:paraId="1B07C053" w14:textId="77777777" w:rsidR="00CA6ABC" w:rsidRDefault="00CA6ABC" w:rsidP="00CA6ABC"/>
    <w:p w14:paraId="1369FC35" w14:textId="77777777" w:rsidR="00C0145D" w:rsidRPr="006621BF" w:rsidRDefault="00C0145D" w:rsidP="00C0145D">
      <w:pPr>
        <w:pStyle w:val="Paragraphedeliste"/>
        <w:numPr>
          <w:ilvl w:val="0"/>
          <w:numId w:val="8"/>
        </w:numPr>
        <w:rPr>
          <w:b/>
          <w:color w:val="772681"/>
        </w:rPr>
      </w:pPr>
      <w:r w:rsidRPr="006621BF">
        <w:rPr>
          <w:b/>
          <w:color w:val="772681"/>
        </w:rPr>
        <w:t>Périodicité d’inspection</w:t>
      </w:r>
    </w:p>
    <w:p w14:paraId="63FD3EBD" w14:textId="77777777" w:rsidR="00280407" w:rsidRPr="006621BF" w:rsidRDefault="00280407" w:rsidP="00280407">
      <w:pPr>
        <w:pStyle w:val="Paragraphedeliste"/>
        <w:numPr>
          <w:ilvl w:val="0"/>
          <w:numId w:val="9"/>
        </w:numPr>
        <w:jc w:val="both"/>
        <w:rPr>
          <w:color w:val="2A94AB"/>
        </w:rPr>
      </w:pPr>
      <w:r w:rsidRPr="006621BF">
        <w:rPr>
          <w:b/>
          <w:color w:val="2A94AB"/>
        </w:rPr>
        <w:t>Objectif</w:t>
      </w:r>
      <w:r w:rsidRPr="006621BF">
        <w:rPr>
          <w:color w:val="2A94AB"/>
        </w:rPr>
        <w:t> : Il est important de savoir à quelle fréquence est effectuée l’inspection des ouvrages d’art, car cette seule étape permet de déterminer l’état de l’ouvrage, mais aussi la bonne adaptation de la politique de surveillance au nombre d’ouvrages gérés.</w:t>
      </w:r>
    </w:p>
    <w:p w14:paraId="055CCF6D" w14:textId="77777777" w:rsidR="00C0145D" w:rsidRDefault="00C0145D" w:rsidP="00C0145D">
      <w:pPr>
        <w:jc w:val="both"/>
      </w:pPr>
      <w:r w:rsidRPr="00C34FEE">
        <w:rPr>
          <w:color w:val="1F497D" w:themeColor="text2"/>
        </w:rPr>
        <w:t xml:space="preserve">Rappeler la méthode d’inspection utilisée et les adaptations </w:t>
      </w:r>
      <w:r w:rsidR="00131028" w:rsidRPr="00C34FEE">
        <w:rPr>
          <w:color w:val="1F497D" w:themeColor="text2"/>
        </w:rPr>
        <w:t>de cette méthode le cas échéant :</w:t>
      </w:r>
    </w:p>
    <w:tbl>
      <w:tblPr>
        <w:tblStyle w:val="Grilledutableau"/>
        <w:tblW w:w="0" w:type="auto"/>
        <w:tblLook w:val="04A0" w:firstRow="1" w:lastRow="0" w:firstColumn="1" w:lastColumn="0" w:noHBand="0" w:noVBand="1"/>
      </w:tblPr>
      <w:tblGrid>
        <w:gridCol w:w="3070"/>
        <w:gridCol w:w="3071"/>
        <w:gridCol w:w="3071"/>
      </w:tblGrid>
      <w:tr w:rsidR="00280407" w14:paraId="5B5845C7" w14:textId="77777777" w:rsidTr="00280407">
        <w:tc>
          <w:tcPr>
            <w:tcW w:w="3070" w:type="dxa"/>
            <w:vAlign w:val="center"/>
          </w:tcPr>
          <w:p w14:paraId="548E3840" w14:textId="77777777" w:rsidR="00280407" w:rsidRPr="009E4F03" w:rsidRDefault="00280407" w:rsidP="00280407">
            <w:pPr>
              <w:jc w:val="center"/>
              <w:rPr>
                <w:color w:val="1F497D" w:themeColor="text2"/>
              </w:rPr>
            </w:pPr>
          </w:p>
        </w:tc>
        <w:tc>
          <w:tcPr>
            <w:tcW w:w="3071" w:type="dxa"/>
            <w:vAlign w:val="center"/>
          </w:tcPr>
          <w:p w14:paraId="6F10DD2B" w14:textId="77777777" w:rsidR="00280407" w:rsidRPr="009E4F03" w:rsidRDefault="00280407" w:rsidP="00280407">
            <w:pPr>
              <w:jc w:val="center"/>
              <w:rPr>
                <w:b/>
                <w:color w:val="1F497D" w:themeColor="text2"/>
              </w:rPr>
            </w:pPr>
            <w:r w:rsidRPr="009E4F03">
              <w:rPr>
                <w:b/>
                <w:color w:val="1F497D" w:themeColor="text2"/>
              </w:rPr>
              <w:t>Méthode d’inspection</w:t>
            </w:r>
          </w:p>
        </w:tc>
        <w:tc>
          <w:tcPr>
            <w:tcW w:w="3071" w:type="dxa"/>
            <w:vAlign w:val="center"/>
          </w:tcPr>
          <w:p w14:paraId="7501A65D" w14:textId="77777777" w:rsidR="00280407" w:rsidRPr="009E4F03" w:rsidRDefault="00280407" w:rsidP="00280407">
            <w:pPr>
              <w:jc w:val="center"/>
              <w:rPr>
                <w:b/>
                <w:color w:val="1F497D" w:themeColor="text2"/>
              </w:rPr>
            </w:pPr>
            <w:r w:rsidRPr="009E4F03">
              <w:rPr>
                <w:b/>
                <w:color w:val="1F497D" w:themeColor="text2"/>
              </w:rPr>
              <w:t>Périodicité</w:t>
            </w:r>
          </w:p>
        </w:tc>
      </w:tr>
      <w:tr w:rsidR="00280407" w14:paraId="5F1383D3" w14:textId="77777777" w:rsidTr="005D1798">
        <w:tc>
          <w:tcPr>
            <w:tcW w:w="3070" w:type="dxa"/>
            <w:vAlign w:val="center"/>
          </w:tcPr>
          <w:p w14:paraId="6479D735" w14:textId="77777777" w:rsidR="00280407" w:rsidRPr="009E4F03" w:rsidRDefault="00280407" w:rsidP="00280407">
            <w:pPr>
              <w:jc w:val="center"/>
              <w:rPr>
                <w:b/>
                <w:color w:val="1F497D" w:themeColor="text2"/>
              </w:rPr>
            </w:pPr>
            <w:r w:rsidRPr="009E4F03">
              <w:rPr>
                <w:b/>
                <w:color w:val="1F497D" w:themeColor="text2"/>
              </w:rPr>
              <w:t>Ponts</w:t>
            </w:r>
          </w:p>
        </w:tc>
        <w:tc>
          <w:tcPr>
            <w:tcW w:w="3071" w:type="dxa"/>
            <w:shd w:val="clear" w:color="auto" w:fill="auto"/>
            <w:vAlign w:val="center"/>
          </w:tcPr>
          <w:p w14:paraId="3141E605" w14:textId="77777777" w:rsidR="00280407" w:rsidRPr="009E4F03" w:rsidRDefault="00280407" w:rsidP="00280407">
            <w:pPr>
              <w:jc w:val="center"/>
              <w:rPr>
                <w:color w:val="1F497D" w:themeColor="text2"/>
              </w:rPr>
            </w:pPr>
          </w:p>
        </w:tc>
        <w:tc>
          <w:tcPr>
            <w:tcW w:w="3071" w:type="dxa"/>
            <w:shd w:val="clear" w:color="auto" w:fill="auto"/>
            <w:vAlign w:val="center"/>
          </w:tcPr>
          <w:p w14:paraId="48221885" w14:textId="77777777" w:rsidR="00280407" w:rsidRPr="009E4F03" w:rsidRDefault="00280407" w:rsidP="00280407">
            <w:pPr>
              <w:jc w:val="center"/>
              <w:rPr>
                <w:color w:val="1F497D" w:themeColor="text2"/>
              </w:rPr>
            </w:pPr>
          </w:p>
        </w:tc>
      </w:tr>
      <w:tr w:rsidR="00280407" w14:paraId="35994070" w14:textId="77777777" w:rsidTr="005D1798">
        <w:tc>
          <w:tcPr>
            <w:tcW w:w="3070" w:type="dxa"/>
            <w:vAlign w:val="center"/>
          </w:tcPr>
          <w:p w14:paraId="0AB529DF" w14:textId="77777777" w:rsidR="00280407" w:rsidRPr="009E4F03" w:rsidRDefault="00280407" w:rsidP="00280407">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auto"/>
            <w:vAlign w:val="center"/>
          </w:tcPr>
          <w:p w14:paraId="6313F8EC" w14:textId="77777777" w:rsidR="00280407" w:rsidRPr="009E4F03" w:rsidRDefault="00280407" w:rsidP="00280407">
            <w:pPr>
              <w:jc w:val="center"/>
              <w:rPr>
                <w:color w:val="1F497D" w:themeColor="text2"/>
              </w:rPr>
            </w:pPr>
          </w:p>
        </w:tc>
        <w:tc>
          <w:tcPr>
            <w:tcW w:w="3071" w:type="dxa"/>
            <w:shd w:val="clear" w:color="auto" w:fill="auto"/>
            <w:vAlign w:val="center"/>
          </w:tcPr>
          <w:p w14:paraId="10415652" w14:textId="77777777" w:rsidR="00280407" w:rsidRPr="009E4F03" w:rsidRDefault="00280407" w:rsidP="00280407">
            <w:pPr>
              <w:jc w:val="center"/>
              <w:rPr>
                <w:color w:val="1F497D" w:themeColor="text2"/>
              </w:rPr>
            </w:pPr>
          </w:p>
        </w:tc>
      </w:tr>
      <w:tr w:rsidR="00280407" w14:paraId="3D2019AD" w14:textId="77777777" w:rsidTr="005D1798">
        <w:tc>
          <w:tcPr>
            <w:tcW w:w="3070" w:type="dxa"/>
            <w:vAlign w:val="center"/>
          </w:tcPr>
          <w:p w14:paraId="5349C873" w14:textId="77777777" w:rsidR="00280407" w:rsidRPr="009E4F03" w:rsidRDefault="00280407" w:rsidP="00280407">
            <w:pPr>
              <w:jc w:val="center"/>
              <w:rPr>
                <w:b/>
                <w:color w:val="1F497D" w:themeColor="text2"/>
              </w:rPr>
            </w:pPr>
            <w:r w:rsidRPr="009E4F03">
              <w:rPr>
                <w:b/>
                <w:color w:val="1F497D" w:themeColor="text2"/>
              </w:rPr>
              <w:t>Autres ouvrages</w:t>
            </w:r>
          </w:p>
        </w:tc>
        <w:tc>
          <w:tcPr>
            <w:tcW w:w="3071" w:type="dxa"/>
            <w:shd w:val="clear" w:color="auto" w:fill="auto"/>
            <w:vAlign w:val="center"/>
          </w:tcPr>
          <w:p w14:paraId="509BD3B8" w14:textId="77777777" w:rsidR="00280407" w:rsidRPr="009E4F03" w:rsidRDefault="00280407" w:rsidP="00280407">
            <w:pPr>
              <w:jc w:val="center"/>
              <w:rPr>
                <w:color w:val="1F497D" w:themeColor="text2"/>
              </w:rPr>
            </w:pPr>
          </w:p>
        </w:tc>
        <w:tc>
          <w:tcPr>
            <w:tcW w:w="3071" w:type="dxa"/>
            <w:shd w:val="clear" w:color="auto" w:fill="auto"/>
            <w:vAlign w:val="center"/>
          </w:tcPr>
          <w:p w14:paraId="051621EC" w14:textId="77777777" w:rsidR="00280407" w:rsidRPr="009E4F03" w:rsidRDefault="00280407" w:rsidP="00280407">
            <w:pPr>
              <w:jc w:val="center"/>
              <w:rPr>
                <w:color w:val="1F497D" w:themeColor="text2"/>
              </w:rPr>
            </w:pPr>
          </w:p>
        </w:tc>
      </w:tr>
    </w:tbl>
    <w:p w14:paraId="1385CB81" w14:textId="77777777" w:rsidR="00CA6ABC" w:rsidRDefault="00CA6ABC" w:rsidP="00CA6ABC">
      <w:pPr>
        <w:spacing w:after="0"/>
        <w:jc w:val="both"/>
      </w:pPr>
    </w:p>
    <w:p w14:paraId="0EDCDC8C" w14:textId="77777777" w:rsidR="00C0145D" w:rsidRPr="00C34FEE" w:rsidRDefault="00280407" w:rsidP="00CA6ABC">
      <w:pPr>
        <w:spacing w:after="0"/>
        <w:jc w:val="both"/>
        <w:rPr>
          <w:color w:val="1F497D" w:themeColor="text2"/>
        </w:rPr>
      </w:pPr>
      <w:r w:rsidRPr="00C34FEE">
        <w:rPr>
          <w:noProof/>
          <w:color w:val="1F497D" w:themeColor="text2"/>
          <w:lang w:eastAsia="fr-FR"/>
        </w:rPr>
        <mc:AlternateContent>
          <mc:Choice Requires="wps">
            <w:drawing>
              <wp:anchor distT="0" distB="0" distL="114300" distR="114300" simplePos="0" relativeHeight="251679744" behindDoc="0" locked="0" layoutInCell="1" allowOverlap="1" wp14:anchorId="710EA8F1" wp14:editId="5A742800">
                <wp:simplePos x="0" y="0"/>
                <wp:positionH relativeFrom="column">
                  <wp:posOffset>-4445</wp:posOffset>
                </wp:positionH>
                <wp:positionV relativeFrom="paragraph">
                  <wp:posOffset>269240</wp:posOffset>
                </wp:positionV>
                <wp:extent cx="5962650" cy="12287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5962650" cy="1228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188D9" w14:textId="77777777" w:rsidR="005D1798" w:rsidRPr="00CA6ABC" w:rsidRDefault="005D1798">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EA8F1" id="Zone de texte 18" o:spid="_x0000_s1048" type="#_x0000_t202" style="position:absolute;left:0;text-align:left;margin-left:-.35pt;margin-top:21.2pt;width:469.5pt;height:9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" filled="f" strokeweight=".5pt">
                <v:textbox>
                  <w:txbxContent>
                    <w:p w14:paraId="099188D9" w14:textId="77777777" w:rsidR="005D1798" w:rsidRPr="00CA6ABC" w:rsidRDefault="005D1798">
                      <w:pPr>
                        <w:rPr>
                          <w:color w:val="1F497D" w:themeColor="text2"/>
                        </w:rPr>
                      </w:pPr>
                    </w:p>
                  </w:txbxContent>
                </v:textbox>
              </v:shape>
            </w:pict>
          </mc:Fallback>
        </mc:AlternateContent>
      </w:r>
      <w:r w:rsidRPr="00C34FEE">
        <w:rPr>
          <w:color w:val="1F497D" w:themeColor="text2"/>
        </w:rPr>
        <w:t>Décrivez ici l’adaptation de la méthode utilisée :</w:t>
      </w:r>
    </w:p>
    <w:p w14:paraId="4A05A1AE" w14:textId="77777777" w:rsidR="00131028" w:rsidRDefault="00131028" w:rsidP="00C0145D">
      <w:pPr>
        <w:jc w:val="both"/>
      </w:pPr>
    </w:p>
    <w:p w14:paraId="55185A3D" w14:textId="77777777" w:rsidR="00C0145D" w:rsidRDefault="00C0145D" w:rsidP="00C0145D">
      <w:pPr>
        <w:jc w:val="both"/>
        <w:rPr>
          <w:color w:val="0070C0"/>
          <w:sz w:val="10"/>
        </w:rPr>
      </w:pPr>
    </w:p>
    <w:p w14:paraId="224AC1AF" w14:textId="77777777" w:rsidR="00280407" w:rsidRDefault="00280407" w:rsidP="00280407">
      <w:pPr>
        <w:pStyle w:val="Paragraphedeliste"/>
        <w:rPr>
          <w:b/>
        </w:rPr>
      </w:pPr>
    </w:p>
    <w:p w14:paraId="28F52327" w14:textId="77777777" w:rsidR="00280407" w:rsidRDefault="00280407" w:rsidP="00280407">
      <w:pPr>
        <w:pStyle w:val="Paragraphedeliste"/>
        <w:rPr>
          <w:b/>
        </w:rPr>
      </w:pPr>
    </w:p>
    <w:p w14:paraId="5F525B12" w14:textId="77777777" w:rsidR="00280407" w:rsidRDefault="00280407" w:rsidP="00280407">
      <w:pPr>
        <w:pStyle w:val="Paragraphedeliste"/>
        <w:rPr>
          <w:b/>
        </w:rPr>
      </w:pPr>
    </w:p>
    <w:p w14:paraId="757C9B73" w14:textId="77777777" w:rsidR="00280407" w:rsidRDefault="00280407" w:rsidP="00280407">
      <w:pPr>
        <w:pStyle w:val="Paragraphedeliste"/>
        <w:rPr>
          <w:b/>
        </w:rPr>
      </w:pPr>
    </w:p>
    <w:p w14:paraId="486489C8" w14:textId="77777777" w:rsidR="00280407" w:rsidRDefault="00280407" w:rsidP="00280407">
      <w:pPr>
        <w:pStyle w:val="Paragraphedeliste"/>
        <w:rPr>
          <w:b/>
        </w:rPr>
      </w:pPr>
    </w:p>
    <w:p w14:paraId="54069300" w14:textId="77777777" w:rsidR="00CA6ABC" w:rsidRDefault="00CA6ABC">
      <w:pPr>
        <w:rPr>
          <w:b/>
          <w:color w:val="772681"/>
        </w:rPr>
      </w:pPr>
    </w:p>
    <w:p w14:paraId="1B423C92" w14:textId="77777777" w:rsidR="00CA6ABC" w:rsidRDefault="00CA6ABC" w:rsidP="00CA6ABC">
      <w:pPr>
        <w:jc w:val="both"/>
      </w:pPr>
    </w:p>
    <w:p w14:paraId="571A7126" w14:textId="77777777" w:rsidR="00CA6ABC" w:rsidRDefault="00CA6ABC">
      <w:pPr>
        <w:rPr>
          <w:b/>
          <w:color w:val="772681"/>
        </w:rPr>
      </w:pPr>
      <w:r>
        <w:rPr>
          <w:b/>
          <w:color w:val="772681"/>
        </w:rPr>
        <w:br w:type="page"/>
      </w:r>
    </w:p>
    <w:p w14:paraId="2C739CEB" w14:textId="77777777" w:rsidR="00C0145D" w:rsidRPr="006621BF" w:rsidRDefault="00C0145D" w:rsidP="00C0145D">
      <w:pPr>
        <w:pStyle w:val="Paragraphedeliste"/>
        <w:numPr>
          <w:ilvl w:val="0"/>
          <w:numId w:val="8"/>
        </w:numPr>
        <w:rPr>
          <w:b/>
          <w:color w:val="772681"/>
        </w:rPr>
      </w:pPr>
      <w:r w:rsidRPr="006621BF">
        <w:rPr>
          <w:b/>
          <w:color w:val="772681"/>
        </w:rPr>
        <w:lastRenderedPageBreak/>
        <w:t>Etat de l’ouvrage</w:t>
      </w:r>
    </w:p>
    <w:p w14:paraId="6A579C3D" w14:textId="03BEDFEB" w:rsidR="00280407" w:rsidRPr="006621BF" w:rsidRDefault="00280407" w:rsidP="006621BF">
      <w:pPr>
        <w:pStyle w:val="Paragraphedeliste"/>
        <w:numPr>
          <w:ilvl w:val="0"/>
          <w:numId w:val="12"/>
        </w:numPr>
        <w:jc w:val="both"/>
        <w:rPr>
          <w:color w:val="2A94AB"/>
        </w:rPr>
      </w:pPr>
      <w:r w:rsidRPr="006621BF">
        <w:rPr>
          <w:b/>
          <w:color w:val="2A94AB"/>
        </w:rPr>
        <w:t>Objectif</w:t>
      </w:r>
      <w:r w:rsidRPr="006621BF">
        <w:rPr>
          <w:color w:val="2A94AB"/>
        </w:rPr>
        <w:t xml:space="preserve"> : Connaître l’état du patrimoine d’ouvrages d’art suivant l’indicateur qualité utilisé par chaque maitre d’ouvrage. Des équivalences entre chaque indicateur qualité permettront une bonne comparabilité des données renseignées sur cette partie. </w:t>
      </w:r>
    </w:p>
    <w:p w14:paraId="3E11CB31" w14:textId="77777777" w:rsidR="00C0145D" w:rsidRDefault="00C0145D" w:rsidP="00C0145D">
      <w:pPr>
        <w:jc w:val="both"/>
      </w:pPr>
      <w:r>
        <w:t>Décrire la méthode de caractérisation de l’état de l’ouvrage (en fonction de l’indicateur qualité utilisé) et les adaptations de</w:t>
      </w:r>
      <w:r w:rsidR="00280407">
        <w:t xml:space="preserve"> cette méthode, s’il y a lieu :</w:t>
      </w:r>
    </w:p>
    <w:tbl>
      <w:tblPr>
        <w:tblStyle w:val="Grilledutableau"/>
        <w:tblW w:w="0" w:type="auto"/>
        <w:tblLook w:val="04A0" w:firstRow="1" w:lastRow="0" w:firstColumn="1" w:lastColumn="0" w:noHBand="0" w:noVBand="1"/>
      </w:tblPr>
      <w:tblGrid>
        <w:gridCol w:w="3070"/>
        <w:gridCol w:w="3071"/>
        <w:gridCol w:w="3071"/>
      </w:tblGrid>
      <w:tr w:rsidR="00280407" w14:paraId="207AC92A" w14:textId="77777777" w:rsidTr="007A4C88">
        <w:tc>
          <w:tcPr>
            <w:tcW w:w="3070" w:type="dxa"/>
            <w:vAlign w:val="center"/>
          </w:tcPr>
          <w:p w14:paraId="4BACFA61" w14:textId="77777777" w:rsidR="00280407" w:rsidRPr="009E4F03" w:rsidRDefault="00280407" w:rsidP="007A4C88">
            <w:pPr>
              <w:jc w:val="center"/>
              <w:rPr>
                <w:color w:val="1F497D" w:themeColor="text2"/>
              </w:rPr>
            </w:pPr>
          </w:p>
        </w:tc>
        <w:tc>
          <w:tcPr>
            <w:tcW w:w="3071" w:type="dxa"/>
            <w:vAlign w:val="center"/>
          </w:tcPr>
          <w:p w14:paraId="460E4470" w14:textId="77777777" w:rsidR="00280407" w:rsidRPr="009E4F03" w:rsidRDefault="00280407" w:rsidP="00280407">
            <w:pPr>
              <w:jc w:val="center"/>
              <w:rPr>
                <w:b/>
                <w:color w:val="1F497D" w:themeColor="text2"/>
              </w:rPr>
            </w:pPr>
            <w:r w:rsidRPr="009E4F03">
              <w:rPr>
                <w:b/>
                <w:color w:val="1F497D" w:themeColor="text2"/>
              </w:rPr>
              <w:t>Méthode d’évaluation</w:t>
            </w:r>
          </w:p>
        </w:tc>
        <w:tc>
          <w:tcPr>
            <w:tcW w:w="3071" w:type="dxa"/>
            <w:vAlign w:val="center"/>
          </w:tcPr>
          <w:p w14:paraId="2C64576D" w14:textId="77777777" w:rsidR="00280407" w:rsidRPr="009E4F03" w:rsidRDefault="00280407" w:rsidP="007A4C88">
            <w:pPr>
              <w:jc w:val="center"/>
              <w:rPr>
                <w:b/>
                <w:color w:val="1F497D" w:themeColor="text2"/>
              </w:rPr>
            </w:pPr>
            <w:r w:rsidRPr="009E4F03">
              <w:rPr>
                <w:b/>
                <w:color w:val="1F497D" w:themeColor="text2"/>
              </w:rPr>
              <w:t>Périodicité</w:t>
            </w:r>
          </w:p>
        </w:tc>
      </w:tr>
      <w:tr w:rsidR="00280407" w14:paraId="215856DD" w14:textId="77777777" w:rsidTr="005D1798">
        <w:tc>
          <w:tcPr>
            <w:tcW w:w="3070" w:type="dxa"/>
            <w:vAlign w:val="center"/>
          </w:tcPr>
          <w:p w14:paraId="21841E8F" w14:textId="77777777" w:rsidR="00280407" w:rsidRPr="009E4F03" w:rsidRDefault="00280407" w:rsidP="007A4C88">
            <w:pPr>
              <w:jc w:val="center"/>
              <w:rPr>
                <w:b/>
                <w:color w:val="1F497D" w:themeColor="text2"/>
              </w:rPr>
            </w:pPr>
            <w:r w:rsidRPr="009E4F03">
              <w:rPr>
                <w:b/>
                <w:color w:val="1F497D" w:themeColor="text2"/>
              </w:rPr>
              <w:t>Ponts</w:t>
            </w:r>
          </w:p>
        </w:tc>
        <w:tc>
          <w:tcPr>
            <w:tcW w:w="3071" w:type="dxa"/>
            <w:shd w:val="clear" w:color="auto" w:fill="auto"/>
            <w:vAlign w:val="center"/>
          </w:tcPr>
          <w:p w14:paraId="649526AB" w14:textId="77777777" w:rsidR="00280407" w:rsidRPr="009E4F03" w:rsidRDefault="00280407" w:rsidP="007A4C88">
            <w:pPr>
              <w:jc w:val="center"/>
              <w:rPr>
                <w:color w:val="1F497D" w:themeColor="text2"/>
              </w:rPr>
            </w:pPr>
          </w:p>
        </w:tc>
        <w:tc>
          <w:tcPr>
            <w:tcW w:w="3071" w:type="dxa"/>
            <w:shd w:val="clear" w:color="auto" w:fill="auto"/>
            <w:vAlign w:val="center"/>
          </w:tcPr>
          <w:p w14:paraId="48F95C57" w14:textId="77777777" w:rsidR="00280407" w:rsidRPr="009E4F03" w:rsidRDefault="00280407" w:rsidP="007A4C88">
            <w:pPr>
              <w:jc w:val="center"/>
              <w:rPr>
                <w:color w:val="1F497D" w:themeColor="text2"/>
              </w:rPr>
            </w:pPr>
          </w:p>
        </w:tc>
      </w:tr>
      <w:tr w:rsidR="00280407" w14:paraId="48D7524C" w14:textId="77777777" w:rsidTr="005D1798">
        <w:tc>
          <w:tcPr>
            <w:tcW w:w="3070" w:type="dxa"/>
            <w:vAlign w:val="center"/>
          </w:tcPr>
          <w:p w14:paraId="55092D48" w14:textId="77777777" w:rsidR="00280407" w:rsidRPr="009E4F03" w:rsidRDefault="00280407" w:rsidP="007A4C88">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auto"/>
            <w:vAlign w:val="center"/>
          </w:tcPr>
          <w:p w14:paraId="5C1B0A8E" w14:textId="77777777" w:rsidR="00280407" w:rsidRPr="009E4F03" w:rsidRDefault="00280407" w:rsidP="007A4C88">
            <w:pPr>
              <w:jc w:val="center"/>
              <w:rPr>
                <w:color w:val="1F497D" w:themeColor="text2"/>
              </w:rPr>
            </w:pPr>
          </w:p>
        </w:tc>
        <w:tc>
          <w:tcPr>
            <w:tcW w:w="3071" w:type="dxa"/>
            <w:shd w:val="clear" w:color="auto" w:fill="auto"/>
            <w:vAlign w:val="center"/>
          </w:tcPr>
          <w:p w14:paraId="1470DCE7" w14:textId="77777777" w:rsidR="00280407" w:rsidRPr="009E4F03" w:rsidRDefault="00280407" w:rsidP="007A4C88">
            <w:pPr>
              <w:jc w:val="center"/>
              <w:rPr>
                <w:color w:val="1F497D" w:themeColor="text2"/>
              </w:rPr>
            </w:pPr>
          </w:p>
        </w:tc>
      </w:tr>
      <w:tr w:rsidR="00280407" w14:paraId="422BC91B" w14:textId="77777777" w:rsidTr="005D1798">
        <w:tc>
          <w:tcPr>
            <w:tcW w:w="3070" w:type="dxa"/>
            <w:vAlign w:val="center"/>
          </w:tcPr>
          <w:p w14:paraId="077D1949" w14:textId="77777777" w:rsidR="00280407" w:rsidRPr="009E4F03" w:rsidRDefault="00280407" w:rsidP="007A4C88">
            <w:pPr>
              <w:jc w:val="center"/>
              <w:rPr>
                <w:b/>
                <w:color w:val="1F497D" w:themeColor="text2"/>
              </w:rPr>
            </w:pPr>
            <w:r w:rsidRPr="009E4F03">
              <w:rPr>
                <w:b/>
                <w:color w:val="1F497D" w:themeColor="text2"/>
              </w:rPr>
              <w:t>Autres ouvrages</w:t>
            </w:r>
          </w:p>
        </w:tc>
        <w:tc>
          <w:tcPr>
            <w:tcW w:w="3071" w:type="dxa"/>
            <w:shd w:val="clear" w:color="auto" w:fill="auto"/>
            <w:vAlign w:val="center"/>
          </w:tcPr>
          <w:p w14:paraId="653FB9AB" w14:textId="77777777" w:rsidR="00280407" w:rsidRPr="009E4F03" w:rsidRDefault="00280407" w:rsidP="007A4C88">
            <w:pPr>
              <w:jc w:val="center"/>
              <w:rPr>
                <w:color w:val="1F497D" w:themeColor="text2"/>
              </w:rPr>
            </w:pPr>
          </w:p>
        </w:tc>
        <w:tc>
          <w:tcPr>
            <w:tcW w:w="3071" w:type="dxa"/>
            <w:shd w:val="clear" w:color="auto" w:fill="auto"/>
            <w:vAlign w:val="center"/>
          </w:tcPr>
          <w:p w14:paraId="58C2BF25" w14:textId="77777777" w:rsidR="00280407" w:rsidRPr="009E4F03" w:rsidRDefault="00280407" w:rsidP="007A4C88">
            <w:pPr>
              <w:jc w:val="center"/>
              <w:rPr>
                <w:color w:val="1F497D" w:themeColor="text2"/>
              </w:rPr>
            </w:pPr>
          </w:p>
        </w:tc>
      </w:tr>
    </w:tbl>
    <w:p w14:paraId="24CEE268" w14:textId="77777777" w:rsidR="007428C1" w:rsidRDefault="007428C1" w:rsidP="007428C1">
      <w:pPr>
        <w:spacing w:before="200" w:after="120"/>
        <w:jc w:val="both"/>
      </w:pPr>
      <w:r>
        <w:t xml:space="preserve">Concernant plus précisément les murs de soutènement, la notation des désordres constatées s’effectue-t-elle de manière : </w:t>
      </w:r>
    </w:p>
    <w:p w14:paraId="2FD08234" w14:textId="77777777" w:rsidR="007428C1" w:rsidRDefault="007428C1" w:rsidP="00280407">
      <w:pPr>
        <w:jc w:val="both"/>
        <w:rPr>
          <w:noProof/>
          <w:lang w:eastAsia="fr-FR"/>
        </w:rPr>
      </w:pPr>
      <w:r>
        <w:rPr>
          <w:noProof/>
          <w:lang w:eastAsia="fr-FR"/>
        </w:rPr>
        <mc:AlternateContent>
          <mc:Choice Requires="wps">
            <w:drawing>
              <wp:anchor distT="0" distB="0" distL="114300" distR="114300" simplePos="0" relativeHeight="251715584" behindDoc="1" locked="0" layoutInCell="1" allowOverlap="1" wp14:anchorId="352F6AFB" wp14:editId="7727F6FF">
                <wp:simplePos x="0" y="0"/>
                <wp:positionH relativeFrom="column">
                  <wp:posOffset>3385286</wp:posOffset>
                </wp:positionH>
                <wp:positionV relativeFrom="paragraph">
                  <wp:posOffset>1905</wp:posOffset>
                </wp:positionV>
                <wp:extent cx="154305" cy="15430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AD3D0" w14:textId="77777777" w:rsidR="005D1798" w:rsidRDefault="005D1798"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F6AFB" id="Rectangle 5" o:spid="_x0000_s1049" style="position:absolute;left:0;text-align:left;margin-left:266.55pt;margin-top:.15pt;width:12.15pt;height:12.1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" filled="f" strokecolor="black [3213]" strokeweight="1pt">
                <v:textbox>
                  <w:txbxContent>
                    <w:p w14:paraId="1F4AD3D0" w14:textId="77777777" w:rsidR="005D1798" w:rsidRDefault="005D1798" w:rsidP="007428C1">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13536" behindDoc="1" locked="0" layoutInCell="1" allowOverlap="1" wp14:anchorId="533B9058" wp14:editId="2F1D559D">
                <wp:simplePos x="0" y="0"/>
                <wp:positionH relativeFrom="column">
                  <wp:posOffset>1035100</wp:posOffset>
                </wp:positionH>
                <wp:positionV relativeFrom="paragraph">
                  <wp:posOffset>-635</wp:posOffset>
                </wp:positionV>
                <wp:extent cx="154305" cy="154305"/>
                <wp:effectExtent l="0" t="0" r="17145" b="17145"/>
                <wp:wrapNone/>
                <wp:docPr id="4" name="Rectangle 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7E562" w14:textId="77777777" w:rsidR="005D1798" w:rsidRDefault="005D1798"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B9058" id="Rectangle 4" o:spid="_x0000_s1050" style="position:absolute;left:0;text-align:left;margin-left:81.5pt;margin-top:-.05pt;width:12.15pt;height:12.1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" filled="f" strokecolor="black [3213]" strokeweight="1pt">
                <v:textbox>
                  <w:txbxContent>
                    <w:p w14:paraId="3917E562" w14:textId="77777777" w:rsidR="005D1798" w:rsidRDefault="005D1798" w:rsidP="007428C1">
                      <w:pPr>
                        <w:jc w:val="center"/>
                      </w:pPr>
                      <w:r>
                        <w:t>XXXXXXX</w:t>
                      </w:r>
                    </w:p>
                  </w:txbxContent>
                </v:textbox>
              </v:rect>
            </w:pict>
          </mc:Fallback>
        </mc:AlternateContent>
      </w:r>
      <w:r>
        <w:tab/>
      </w:r>
      <w:r>
        <w:tab/>
        <w:t xml:space="preserve">        </w:t>
      </w:r>
      <w:r>
        <w:tab/>
        <w:t xml:space="preserve">Quantitative </w:t>
      </w:r>
      <w:r>
        <w:tab/>
      </w:r>
      <w:r>
        <w:tab/>
        <w:t xml:space="preserve">     </w:t>
      </w:r>
      <w:r>
        <w:tab/>
        <w:t xml:space="preserve">    </w:t>
      </w:r>
      <w:r>
        <w:tab/>
        <w:t xml:space="preserve"> Qualitative</w:t>
      </w:r>
      <w:r>
        <w:rPr>
          <w:noProof/>
          <w:lang w:eastAsia="fr-FR"/>
        </w:rPr>
        <w:t xml:space="preserve"> </w:t>
      </w:r>
    </w:p>
    <w:p w14:paraId="6D1FD73C" w14:textId="77777777" w:rsidR="00280407" w:rsidRDefault="00280407" w:rsidP="00280407">
      <w:pPr>
        <w:jc w:val="both"/>
      </w:pPr>
      <w:r>
        <w:rPr>
          <w:noProof/>
          <w:lang w:eastAsia="fr-FR"/>
        </w:rPr>
        <mc:AlternateContent>
          <mc:Choice Requires="wps">
            <w:drawing>
              <wp:anchor distT="0" distB="0" distL="114300" distR="114300" simplePos="0" relativeHeight="251681792" behindDoc="0" locked="0" layoutInCell="1" allowOverlap="1" wp14:anchorId="136A331E" wp14:editId="6C37B986">
                <wp:simplePos x="0" y="0"/>
                <wp:positionH relativeFrom="column">
                  <wp:posOffset>-4445</wp:posOffset>
                </wp:positionH>
                <wp:positionV relativeFrom="paragraph">
                  <wp:posOffset>262255</wp:posOffset>
                </wp:positionV>
                <wp:extent cx="5962650" cy="102870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5962650" cy="1028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EF044" w14:textId="77777777" w:rsidR="005D1798" w:rsidRPr="00CA6ABC" w:rsidRDefault="005D1798" w:rsidP="00280407">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A331E" id="Zone de texte 19" o:spid="_x0000_s1051" type="#_x0000_t202" style="position:absolute;left:0;text-align:left;margin-left:-.35pt;margin-top:20.65pt;width:469.5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" filled="f" strokeweight=".5pt">
                <v:textbox>
                  <w:txbxContent>
                    <w:p w14:paraId="5D7EF044" w14:textId="77777777" w:rsidR="005D1798" w:rsidRPr="00CA6ABC" w:rsidRDefault="005D1798" w:rsidP="00280407">
                      <w:pPr>
                        <w:rPr>
                          <w:color w:val="1F497D" w:themeColor="text2"/>
                        </w:rPr>
                      </w:pPr>
                    </w:p>
                  </w:txbxContent>
                </v:textbox>
              </v:shape>
            </w:pict>
          </mc:Fallback>
        </mc:AlternateContent>
      </w:r>
      <w:r>
        <w:t>Décrivez ici l’adaptation de la méthode utilisée :</w:t>
      </w:r>
    </w:p>
    <w:p w14:paraId="79910A89" w14:textId="77777777" w:rsidR="00280407" w:rsidRDefault="00280407" w:rsidP="00280407">
      <w:pPr>
        <w:jc w:val="both"/>
      </w:pPr>
    </w:p>
    <w:p w14:paraId="4C4E1FC8" w14:textId="77777777" w:rsidR="00280407" w:rsidRDefault="00280407" w:rsidP="00280407">
      <w:pPr>
        <w:jc w:val="both"/>
        <w:rPr>
          <w:color w:val="0070C0"/>
          <w:sz w:val="10"/>
        </w:rPr>
      </w:pPr>
    </w:p>
    <w:p w14:paraId="6C2618CA" w14:textId="77777777" w:rsidR="00280407" w:rsidRDefault="00280407" w:rsidP="00280407">
      <w:pPr>
        <w:pStyle w:val="Paragraphedeliste"/>
        <w:rPr>
          <w:b/>
        </w:rPr>
      </w:pPr>
    </w:p>
    <w:p w14:paraId="0C91F51F" w14:textId="77777777" w:rsidR="00280407" w:rsidRDefault="00280407" w:rsidP="00280407">
      <w:pPr>
        <w:pStyle w:val="Paragraphedeliste"/>
        <w:rPr>
          <w:b/>
        </w:rPr>
      </w:pPr>
    </w:p>
    <w:p w14:paraId="567563ED" w14:textId="77777777" w:rsidR="00CA6ABC" w:rsidRDefault="00CA6ABC" w:rsidP="007428C1">
      <w:pPr>
        <w:spacing w:after="120"/>
      </w:pPr>
    </w:p>
    <w:p w14:paraId="708767BE" w14:textId="5EC0B28D" w:rsidR="002E6E49" w:rsidRPr="002E6E49" w:rsidRDefault="002E6E49" w:rsidP="002E6E49">
      <w:r w:rsidRPr="002E6E49">
        <w:t>Date</w:t>
      </w:r>
      <w:r w:rsidR="00EA31A3">
        <w:t xml:space="preserve"> de référence : 31 décembre 20</w:t>
      </w:r>
      <w:r w:rsidR="00D3124C">
        <w:t>20</w:t>
      </w:r>
      <w:r w:rsidR="00EA31A3">
        <w:t xml:space="preserve"> </w:t>
      </w:r>
    </w:p>
    <w:tbl>
      <w:tblPr>
        <w:tblStyle w:val="Grilledutableau"/>
        <w:tblW w:w="0" w:type="auto"/>
        <w:tblLook w:val="04A0" w:firstRow="1" w:lastRow="0" w:firstColumn="1" w:lastColumn="0" w:noHBand="0" w:noVBand="1"/>
      </w:tblPr>
      <w:tblGrid>
        <w:gridCol w:w="1023"/>
        <w:gridCol w:w="1023"/>
        <w:gridCol w:w="1023"/>
        <w:gridCol w:w="1023"/>
        <w:gridCol w:w="1024"/>
        <w:gridCol w:w="1024"/>
        <w:gridCol w:w="1024"/>
        <w:gridCol w:w="1024"/>
        <w:gridCol w:w="1024"/>
      </w:tblGrid>
      <w:tr w:rsidR="002E6E49" w14:paraId="3F1B1685" w14:textId="77777777" w:rsidTr="00183C78">
        <w:tc>
          <w:tcPr>
            <w:tcW w:w="2046" w:type="dxa"/>
            <w:gridSpan w:val="2"/>
          </w:tcPr>
          <w:p w14:paraId="15A3CC67" w14:textId="77777777" w:rsidR="002E6E49" w:rsidRDefault="002E6E49" w:rsidP="002E6E49">
            <w:pPr>
              <w:jc w:val="center"/>
            </w:pPr>
            <w:r>
              <w:t>Classe</w:t>
            </w:r>
          </w:p>
        </w:tc>
        <w:tc>
          <w:tcPr>
            <w:tcW w:w="1023" w:type="dxa"/>
          </w:tcPr>
          <w:p w14:paraId="47E53FF1" w14:textId="77777777" w:rsidR="002E6E49" w:rsidRDefault="002E6E49" w:rsidP="002E6E49">
            <w:pPr>
              <w:jc w:val="center"/>
            </w:pPr>
            <w:r>
              <w:t>1</w:t>
            </w:r>
          </w:p>
        </w:tc>
        <w:tc>
          <w:tcPr>
            <w:tcW w:w="1023" w:type="dxa"/>
          </w:tcPr>
          <w:p w14:paraId="40D2E70E" w14:textId="77777777" w:rsidR="002E6E49" w:rsidRDefault="002E6E49" w:rsidP="002E6E49">
            <w:pPr>
              <w:jc w:val="center"/>
            </w:pPr>
            <w:r>
              <w:t>2</w:t>
            </w:r>
          </w:p>
        </w:tc>
        <w:tc>
          <w:tcPr>
            <w:tcW w:w="1024" w:type="dxa"/>
          </w:tcPr>
          <w:p w14:paraId="75F6CA24" w14:textId="77777777" w:rsidR="002E6E49" w:rsidRDefault="002E6E49" w:rsidP="002E6E49">
            <w:pPr>
              <w:jc w:val="center"/>
            </w:pPr>
            <w:r>
              <w:t>3</w:t>
            </w:r>
          </w:p>
        </w:tc>
        <w:tc>
          <w:tcPr>
            <w:tcW w:w="1024" w:type="dxa"/>
          </w:tcPr>
          <w:p w14:paraId="17B5C0EA" w14:textId="77777777" w:rsidR="002E6E49" w:rsidRDefault="002E6E49" w:rsidP="002E6E49">
            <w:pPr>
              <w:jc w:val="center"/>
            </w:pPr>
            <w:r>
              <w:t>4</w:t>
            </w:r>
          </w:p>
        </w:tc>
        <w:tc>
          <w:tcPr>
            <w:tcW w:w="1024" w:type="dxa"/>
          </w:tcPr>
          <w:p w14:paraId="32B691F9" w14:textId="77777777" w:rsidR="002E6E49" w:rsidRDefault="002E6E49" w:rsidP="002E6E49">
            <w:pPr>
              <w:jc w:val="center"/>
            </w:pPr>
            <w:r>
              <w:t>5</w:t>
            </w:r>
          </w:p>
        </w:tc>
        <w:tc>
          <w:tcPr>
            <w:tcW w:w="1024" w:type="dxa"/>
          </w:tcPr>
          <w:p w14:paraId="210AC371" w14:textId="77777777" w:rsidR="002E6E49" w:rsidRDefault="002E6E49" w:rsidP="002E6E49">
            <w:pPr>
              <w:jc w:val="center"/>
            </w:pPr>
            <w:r>
              <w:t>x</w:t>
            </w:r>
          </w:p>
        </w:tc>
        <w:tc>
          <w:tcPr>
            <w:tcW w:w="1024" w:type="dxa"/>
          </w:tcPr>
          <w:p w14:paraId="34F8928E" w14:textId="77777777" w:rsidR="002E6E49" w:rsidRDefault="002E6E49" w:rsidP="002E6E49">
            <w:pPr>
              <w:jc w:val="center"/>
            </w:pPr>
            <w:r>
              <w:t>n</w:t>
            </w:r>
          </w:p>
        </w:tc>
      </w:tr>
      <w:tr w:rsidR="002E6E49" w14:paraId="03C290D6" w14:textId="77777777" w:rsidTr="002E6E49">
        <w:tc>
          <w:tcPr>
            <w:tcW w:w="1023" w:type="dxa"/>
            <w:vMerge w:val="restart"/>
          </w:tcPr>
          <w:p w14:paraId="0D3BCA5B" w14:textId="77777777" w:rsidR="002E6E49" w:rsidRDefault="002E6E49" w:rsidP="002E6E49">
            <w:pPr>
              <w:jc w:val="center"/>
            </w:pPr>
            <w:r>
              <w:t>Ponts</w:t>
            </w:r>
          </w:p>
        </w:tc>
        <w:tc>
          <w:tcPr>
            <w:tcW w:w="1023" w:type="dxa"/>
          </w:tcPr>
          <w:p w14:paraId="49CEB6F6" w14:textId="77777777" w:rsidR="002E6E49" w:rsidRDefault="002E6E49">
            <w:r>
              <w:t>Nombre</w:t>
            </w:r>
          </w:p>
        </w:tc>
        <w:tc>
          <w:tcPr>
            <w:tcW w:w="1023" w:type="dxa"/>
          </w:tcPr>
          <w:p w14:paraId="1A4DD429" w14:textId="77777777" w:rsidR="002E6E49" w:rsidRDefault="002E6E49"/>
        </w:tc>
        <w:tc>
          <w:tcPr>
            <w:tcW w:w="1023" w:type="dxa"/>
          </w:tcPr>
          <w:p w14:paraId="36D0E5BD" w14:textId="77777777" w:rsidR="002E6E49" w:rsidRDefault="002E6E49"/>
        </w:tc>
        <w:tc>
          <w:tcPr>
            <w:tcW w:w="1024" w:type="dxa"/>
          </w:tcPr>
          <w:p w14:paraId="070A4A06" w14:textId="77777777" w:rsidR="002E6E49" w:rsidRDefault="002E6E49"/>
        </w:tc>
        <w:tc>
          <w:tcPr>
            <w:tcW w:w="1024" w:type="dxa"/>
          </w:tcPr>
          <w:p w14:paraId="30C66ACC" w14:textId="77777777" w:rsidR="002E6E49" w:rsidRDefault="002E6E49"/>
        </w:tc>
        <w:tc>
          <w:tcPr>
            <w:tcW w:w="1024" w:type="dxa"/>
          </w:tcPr>
          <w:p w14:paraId="46FBEACD" w14:textId="77777777" w:rsidR="002E6E49" w:rsidRDefault="002E6E49"/>
        </w:tc>
        <w:tc>
          <w:tcPr>
            <w:tcW w:w="1024" w:type="dxa"/>
          </w:tcPr>
          <w:p w14:paraId="496B9A61" w14:textId="77777777" w:rsidR="002E6E49" w:rsidRDefault="002E6E49"/>
        </w:tc>
        <w:tc>
          <w:tcPr>
            <w:tcW w:w="1024" w:type="dxa"/>
          </w:tcPr>
          <w:p w14:paraId="400E6842" w14:textId="77777777" w:rsidR="002E6E49" w:rsidRDefault="002E6E49"/>
        </w:tc>
      </w:tr>
      <w:tr w:rsidR="002E6E49" w14:paraId="70A683D4" w14:textId="77777777" w:rsidTr="002E6E49">
        <w:tc>
          <w:tcPr>
            <w:tcW w:w="1023" w:type="dxa"/>
            <w:vMerge/>
          </w:tcPr>
          <w:p w14:paraId="5A3B0196" w14:textId="77777777" w:rsidR="002E6E49" w:rsidRDefault="002E6E49"/>
        </w:tc>
        <w:tc>
          <w:tcPr>
            <w:tcW w:w="1023" w:type="dxa"/>
          </w:tcPr>
          <w:p w14:paraId="24B8B8E7" w14:textId="77777777" w:rsidR="002E6E49" w:rsidRDefault="002E6E49">
            <w:r>
              <w:t>Surface</w:t>
            </w:r>
          </w:p>
        </w:tc>
        <w:tc>
          <w:tcPr>
            <w:tcW w:w="1023" w:type="dxa"/>
          </w:tcPr>
          <w:p w14:paraId="5D9A2E7D" w14:textId="77777777" w:rsidR="002E6E49" w:rsidRDefault="002E6E49"/>
        </w:tc>
        <w:tc>
          <w:tcPr>
            <w:tcW w:w="1023" w:type="dxa"/>
          </w:tcPr>
          <w:p w14:paraId="7EF65091" w14:textId="77777777" w:rsidR="002E6E49" w:rsidRDefault="002E6E49"/>
        </w:tc>
        <w:tc>
          <w:tcPr>
            <w:tcW w:w="1024" w:type="dxa"/>
          </w:tcPr>
          <w:p w14:paraId="4A7DBEBD" w14:textId="77777777" w:rsidR="002E6E49" w:rsidRDefault="002E6E49"/>
        </w:tc>
        <w:tc>
          <w:tcPr>
            <w:tcW w:w="1024" w:type="dxa"/>
          </w:tcPr>
          <w:p w14:paraId="550B406F" w14:textId="77777777" w:rsidR="002E6E49" w:rsidRDefault="002E6E49"/>
        </w:tc>
        <w:tc>
          <w:tcPr>
            <w:tcW w:w="1024" w:type="dxa"/>
          </w:tcPr>
          <w:p w14:paraId="2BB3D21E" w14:textId="77777777" w:rsidR="002E6E49" w:rsidRDefault="002E6E49"/>
        </w:tc>
        <w:tc>
          <w:tcPr>
            <w:tcW w:w="1024" w:type="dxa"/>
          </w:tcPr>
          <w:p w14:paraId="2C90A30A" w14:textId="77777777" w:rsidR="002E6E49" w:rsidRDefault="002E6E49"/>
        </w:tc>
        <w:tc>
          <w:tcPr>
            <w:tcW w:w="1024" w:type="dxa"/>
          </w:tcPr>
          <w:p w14:paraId="43CB7DD1" w14:textId="77777777" w:rsidR="002E6E49" w:rsidRDefault="002E6E49"/>
        </w:tc>
      </w:tr>
      <w:tr w:rsidR="002E6E49" w14:paraId="08842F0C" w14:textId="77777777" w:rsidTr="002E6E49">
        <w:tc>
          <w:tcPr>
            <w:tcW w:w="1023" w:type="dxa"/>
            <w:vMerge w:val="restart"/>
          </w:tcPr>
          <w:p w14:paraId="3F1C521A" w14:textId="77777777" w:rsidR="002E6E49" w:rsidRDefault="002E6E49" w:rsidP="002E6E49">
            <w:pPr>
              <w:jc w:val="center"/>
            </w:pPr>
            <w:r>
              <w:t>Murs</w:t>
            </w:r>
          </w:p>
        </w:tc>
        <w:tc>
          <w:tcPr>
            <w:tcW w:w="1023" w:type="dxa"/>
          </w:tcPr>
          <w:p w14:paraId="3C86937A" w14:textId="77777777" w:rsidR="002E6E49" w:rsidRDefault="002E6E49">
            <w:r>
              <w:t>Nombre</w:t>
            </w:r>
          </w:p>
        </w:tc>
        <w:tc>
          <w:tcPr>
            <w:tcW w:w="1023" w:type="dxa"/>
          </w:tcPr>
          <w:p w14:paraId="11D4759B" w14:textId="77777777" w:rsidR="002E6E49" w:rsidRDefault="002E6E49"/>
        </w:tc>
        <w:tc>
          <w:tcPr>
            <w:tcW w:w="1023" w:type="dxa"/>
          </w:tcPr>
          <w:p w14:paraId="1EB07D53" w14:textId="77777777" w:rsidR="002E6E49" w:rsidRDefault="002E6E49"/>
        </w:tc>
        <w:tc>
          <w:tcPr>
            <w:tcW w:w="1024" w:type="dxa"/>
          </w:tcPr>
          <w:p w14:paraId="73C48D99" w14:textId="77777777" w:rsidR="002E6E49" w:rsidRDefault="002E6E49"/>
        </w:tc>
        <w:tc>
          <w:tcPr>
            <w:tcW w:w="1024" w:type="dxa"/>
          </w:tcPr>
          <w:p w14:paraId="56792C7A" w14:textId="77777777" w:rsidR="002E6E49" w:rsidRDefault="002E6E49"/>
        </w:tc>
        <w:tc>
          <w:tcPr>
            <w:tcW w:w="1024" w:type="dxa"/>
          </w:tcPr>
          <w:p w14:paraId="01AC34F1" w14:textId="77777777" w:rsidR="002E6E49" w:rsidRDefault="002E6E49"/>
        </w:tc>
        <w:tc>
          <w:tcPr>
            <w:tcW w:w="1024" w:type="dxa"/>
          </w:tcPr>
          <w:p w14:paraId="4677B540" w14:textId="77777777" w:rsidR="002E6E49" w:rsidRDefault="002E6E49"/>
        </w:tc>
        <w:tc>
          <w:tcPr>
            <w:tcW w:w="1024" w:type="dxa"/>
          </w:tcPr>
          <w:p w14:paraId="79713ED3" w14:textId="77777777" w:rsidR="002E6E49" w:rsidRDefault="002E6E49"/>
        </w:tc>
      </w:tr>
      <w:tr w:rsidR="002E6E49" w14:paraId="2E5E6F54" w14:textId="77777777" w:rsidTr="002E6E49">
        <w:tc>
          <w:tcPr>
            <w:tcW w:w="1023" w:type="dxa"/>
            <w:vMerge/>
          </w:tcPr>
          <w:p w14:paraId="520DA5B7" w14:textId="77777777" w:rsidR="002E6E49" w:rsidRDefault="002E6E49"/>
        </w:tc>
        <w:tc>
          <w:tcPr>
            <w:tcW w:w="1023" w:type="dxa"/>
          </w:tcPr>
          <w:p w14:paraId="709B4CD2" w14:textId="77777777" w:rsidR="002E6E49" w:rsidRDefault="002E6E49">
            <w:r>
              <w:t>Surface</w:t>
            </w:r>
          </w:p>
        </w:tc>
        <w:tc>
          <w:tcPr>
            <w:tcW w:w="1023" w:type="dxa"/>
          </w:tcPr>
          <w:p w14:paraId="10DF1159" w14:textId="77777777" w:rsidR="002E6E49" w:rsidRDefault="002E6E49"/>
        </w:tc>
        <w:tc>
          <w:tcPr>
            <w:tcW w:w="1023" w:type="dxa"/>
          </w:tcPr>
          <w:p w14:paraId="58A93CF3" w14:textId="77777777" w:rsidR="002E6E49" w:rsidRDefault="002E6E49"/>
        </w:tc>
        <w:tc>
          <w:tcPr>
            <w:tcW w:w="1024" w:type="dxa"/>
          </w:tcPr>
          <w:p w14:paraId="6F942A44" w14:textId="77777777" w:rsidR="002E6E49" w:rsidRDefault="002E6E49"/>
        </w:tc>
        <w:tc>
          <w:tcPr>
            <w:tcW w:w="1024" w:type="dxa"/>
          </w:tcPr>
          <w:p w14:paraId="22265370" w14:textId="77777777" w:rsidR="002E6E49" w:rsidRDefault="002E6E49"/>
        </w:tc>
        <w:tc>
          <w:tcPr>
            <w:tcW w:w="1024" w:type="dxa"/>
          </w:tcPr>
          <w:p w14:paraId="335BB659" w14:textId="77777777" w:rsidR="002E6E49" w:rsidRDefault="002E6E49"/>
        </w:tc>
        <w:tc>
          <w:tcPr>
            <w:tcW w:w="1024" w:type="dxa"/>
          </w:tcPr>
          <w:p w14:paraId="606F32D2" w14:textId="77777777" w:rsidR="002E6E49" w:rsidRDefault="002E6E49"/>
        </w:tc>
        <w:tc>
          <w:tcPr>
            <w:tcW w:w="1024" w:type="dxa"/>
          </w:tcPr>
          <w:p w14:paraId="24FD8EDD" w14:textId="77777777" w:rsidR="002E6E49" w:rsidRDefault="002E6E49"/>
        </w:tc>
      </w:tr>
    </w:tbl>
    <w:p w14:paraId="77E1C872" w14:textId="77777777" w:rsidR="002E6E49" w:rsidRDefault="002E6E49" w:rsidP="002E6E49">
      <w:pPr>
        <w:spacing w:before="120" w:after="0"/>
        <w:jc w:val="both"/>
      </w:pPr>
      <w:r>
        <w:t xml:space="preserve">Nombre d’ouvrages non évalué : </w:t>
      </w:r>
    </w:p>
    <w:p w14:paraId="2BD3C2F0" w14:textId="77777777" w:rsidR="002E6E49" w:rsidRPr="0015654F" w:rsidRDefault="002E6E49" w:rsidP="002E6E49">
      <w:pPr>
        <w:pStyle w:val="Paragraphedeliste"/>
        <w:numPr>
          <w:ilvl w:val="0"/>
          <w:numId w:val="16"/>
        </w:numPr>
        <w:spacing w:after="0"/>
        <w:jc w:val="both"/>
        <w:rPr>
          <w:b/>
        </w:rPr>
      </w:pPr>
      <w:r w:rsidRPr="0015654F">
        <w:rPr>
          <w:b/>
        </w:rPr>
        <w:t>Ponts</w:t>
      </w:r>
    </w:p>
    <w:p w14:paraId="75EA3F09" w14:textId="77777777" w:rsidR="002E6E49" w:rsidRDefault="002E6E49" w:rsidP="002E6E49">
      <w:pPr>
        <w:pStyle w:val="Paragraphedeliste"/>
        <w:numPr>
          <w:ilvl w:val="1"/>
          <w:numId w:val="16"/>
        </w:numPr>
        <w:spacing w:before="240"/>
        <w:jc w:val="both"/>
      </w:pPr>
      <w:r>
        <w:t>Nombre d’ouvrages :</w:t>
      </w:r>
    </w:p>
    <w:p w14:paraId="368131E8" w14:textId="77777777" w:rsidR="002E6E49" w:rsidRDefault="002E6E49" w:rsidP="002E6E49">
      <w:pPr>
        <w:pStyle w:val="Paragraphedeliste"/>
        <w:numPr>
          <w:ilvl w:val="1"/>
          <w:numId w:val="16"/>
        </w:numPr>
        <w:spacing w:before="240"/>
        <w:jc w:val="both"/>
      </w:pPr>
      <w:r>
        <w:t xml:space="preserve">% du patrimoine recensé : </w:t>
      </w:r>
    </w:p>
    <w:p w14:paraId="15647204" w14:textId="77777777" w:rsidR="002E6E49" w:rsidRDefault="002E6E49" w:rsidP="002E6E49">
      <w:pPr>
        <w:pStyle w:val="Paragraphedeliste"/>
        <w:numPr>
          <w:ilvl w:val="0"/>
          <w:numId w:val="16"/>
        </w:numPr>
        <w:spacing w:before="240"/>
        <w:jc w:val="both"/>
      </w:pPr>
      <w:r w:rsidRPr="0015654F">
        <w:rPr>
          <w:b/>
        </w:rPr>
        <w:t>Murs de soutènement</w:t>
      </w:r>
      <w:r>
        <w:t> :</w:t>
      </w:r>
    </w:p>
    <w:p w14:paraId="4976CA09" w14:textId="77777777" w:rsidR="002E6E49" w:rsidRDefault="002E6E49" w:rsidP="002E6E49">
      <w:pPr>
        <w:pStyle w:val="Paragraphedeliste"/>
        <w:numPr>
          <w:ilvl w:val="1"/>
          <w:numId w:val="16"/>
        </w:numPr>
        <w:spacing w:before="240"/>
        <w:jc w:val="both"/>
      </w:pPr>
      <w:r>
        <w:t>Nombre d’ouvrages :</w:t>
      </w:r>
    </w:p>
    <w:p w14:paraId="6D319927" w14:textId="77777777" w:rsidR="002E6E49" w:rsidRDefault="002E6E49" w:rsidP="002E6E49">
      <w:pPr>
        <w:pStyle w:val="Paragraphedeliste"/>
        <w:numPr>
          <w:ilvl w:val="1"/>
          <w:numId w:val="16"/>
        </w:numPr>
        <w:spacing w:before="240"/>
        <w:jc w:val="both"/>
      </w:pPr>
      <w:r>
        <w:t xml:space="preserve">% du patrimoine recensé : </w:t>
      </w:r>
    </w:p>
    <w:p w14:paraId="22CD5DDD" w14:textId="6C265DFA" w:rsidR="002E6E49" w:rsidRDefault="002E6E49"/>
    <w:p w14:paraId="16F0408D" w14:textId="77777777" w:rsidR="00D3124C" w:rsidRDefault="00D3124C"/>
    <w:p w14:paraId="3B96A1F4" w14:textId="6323B6BD" w:rsidR="0015654F" w:rsidRPr="00D40A7E" w:rsidRDefault="002E6E49" w:rsidP="00D40A7E">
      <w:r>
        <w:lastRenderedPageBreak/>
        <w:t xml:space="preserve">Le cas échéant, si vous possédez l’information plus en détails, vous êtes invités à remplir le tableau ci-dessous. </w:t>
      </w:r>
      <w:r w:rsidR="0015654F">
        <w:t xml:space="preserve">Date de référence : </w:t>
      </w:r>
      <w:r w:rsidR="0015654F" w:rsidRPr="00096E6A">
        <w:rPr>
          <w:b/>
        </w:rPr>
        <w:t>31 décembre</w:t>
      </w:r>
      <w:r w:rsidR="0015654F">
        <w:t xml:space="preserve"> </w:t>
      </w:r>
      <w:r w:rsidR="0015654F" w:rsidRPr="00096E6A">
        <w:rPr>
          <w:b/>
        </w:rPr>
        <w:t>20</w:t>
      </w:r>
      <w:r w:rsidR="00D3124C">
        <w:rPr>
          <w:b/>
        </w:rPr>
        <w:t>20</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36DFC56C" w14:textId="77777777" w:rsidTr="000F6069">
        <w:trPr>
          <w:trHeight w:val="566"/>
        </w:trPr>
        <w:tc>
          <w:tcPr>
            <w:tcW w:w="3919" w:type="dxa"/>
            <w:gridSpan w:val="3"/>
            <w:tcBorders>
              <w:top w:val="single" w:sz="4" w:space="0" w:color="auto"/>
              <w:left w:val="single" w:sz="4" w:space="0" w:color="auto"/>
              <w:right w:val="single" w:sz="4" w:space="0" w:color="auto"/>
            </w:tcBorders>
            <w:vAlign w:val="center"/>
          </w:tcPr>
          <w:p w14:paraId="1CCFF019" w14:textId="77777777" w:rsidR="006E45D3" w:rsidRPr="00131028" w:rsidRDefault="006E45D3" w:rsidP="000F6069">
            <w:pPr>
              <w:jc w:val="center"/>
              <w:rPr>
                <w:b/>
              </w:rPr>
            </w:pPr>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703ABC7B" w14:textId="77777777" w:rsidR="006E45D3" w:rsidRPr="00131028" w:rsidRDefault="006E45D3" w:rsidP="000F6069">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185DACE1" w14:textId="77777777" w:rsidR="006E45D3" w:rsidRPr="00131028" w:rsidRDefault="006E45D3" w:rsidP="000F6069">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5CBDE052" w14:textId="77777777" w:rsidR="006E45D3" w:rsidRPr="00131028" w:rsidRDefault="006E45D3" w:rsidP="000F6069">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B53868C" w14:textId="77777777" w:rsidR="006E45D3" w:rsidRPr="00131028" w:rsidRDefault="006E45D3" w:rsidP="000F6069">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4E5DA41E" w14:textId="77777777" w:rsidR="006E45D3" w:rsidRPr="00131028" w:rsidRDefault="006E45D3" w:rsidP="000F6069">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796DE517" w14:textId="77777777" w:rsidR="006E45D3" w:rsidRPr="00131028" w:rsidRDefault="006E45D3" w:rsidP="000F6069">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07FAAD87" w14:textId="77777777" w:rsidR="006E45D3" w:rsidRPr="00131028" w:rsidRDefault="006E45D3" w:rsidP="000F6069">
            <w:pPr>
              <w:jc w:val="center"/>
              <w:rPr>
                <w:b/>
              </w:rPr>
            </w:pPr>
            <w:r>
              <w:rPr>
                <w:b/>
              </w:rPr>
              <w:t>n</w:t>
            </w:r>
          </w:p>
        </w:tc>
      </w:tr>
      <w:tr w:rsidR="002178AF" w14:paraId="24082B10" w14:textId="77777777" w:rsidTr="006E45D3">
        <w:trPr>
          <w:trHeight w:val="364"/>
        </w:trPr>
        <w:tc>
          <w:tcPr>
            <w:tcW w:w="1440" w:type="dxa"/>
            <w:vMerge w:val="restart"/>
            <w:tcBorders>
              <w:left w:val="single" w:sz="4" w:space="0" w:color="auto"/>
              <w:right w:val="single" w:sz="4" w:space="0" w:color="auto"/>
            </w:tcBorders>
            <w:vAlign w:val="center"/>
          </w:tcPr>
          <w:p w14:paraId="41A58E9C" w14:textId="77777777" w:rsidR="006E45D3" w:rsidRDefault="006E45D3" w:rsidP="000F6069">
            <w:pPr>
              <w:jc w:val="center"/>
              <w:rPr>
                <w:b/>
              </w:rPr>
            </w:pPr>
            <w:r>
              <w:rPr>
                <w:b/>
              </w:rPr>
              <w:t>Ponts</w:t>
            </w:r>
          </w:p>
        </w:tc>
        <w:tc>
          <w:tcPr>
            <w:tcW w:w="1513" w:type="dxa"/>
            <w:vMerge w:val="restart"/>
            <w:tcBorders>
              <w:left w:val="single" w:sz="4" w:space="0" w:color="auto"/>
              <w:right w:val="single" w:sz="4" w:space="0" w:color="auto"/>
            </w:tcBorders>
            <w:vAlign w:val="center"/>
          </w:tcPr>
          <w:p w14:paraId="075CD05D" w14:textId="77777777" w:rsidR="006E45D3" w:rsidRPr="00131028" w:rsidRDefault="006E45D3" w:rsidP="000F6069">
            <w:pPr>
              <w:jc w:val="center"/>
              <w:rPr>
                <w:b/>
              </w:rPr>
            </w:pPr>
            <w:r>
              <w:rPr>
                <w:b/>
              </w:rPr>
              <w:t>Béton armé</w:t>
            </w:r>
          </w:p>
        </w:tc>
        <w:tc>
          <w:tcPr>
            <w:tcW w:w="966" w:type="dxa"/>
            <w:tcBorders>
              <w:left w:val="single" w:sz="4" w:space="0" w:color="auto"/>
              <w:right w:val="single" w:sz="4" w:space="0" w:color="auto"/>
            </w:tcBorders>
            <w:vAlign w:val="center"/>
          </w:tcPr>
          <w:p w14:paraId="0EB24386"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D526F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74405C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79D8FE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2A6AC8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F36349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D8CC53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C75F36C" w14:textId="77777777" w:rsidR="006E45D3" w:rsidRPr="00CA6ABC" w:rsidRDefault="006E45D3" w:rsidP="000F6069">
            <w:pPr>
              <w:jc w:val="center"/>
              <w:rPr>
                <w:color w:val="1F497D" w:themeColor="text2"/>
              </w:rPr>
            </w:pPr>
          </w:p>
        </w:tc>
      </w:tr>
      <w:tr w:rsidR="002178AF" w14:paraId="5946345D" w14:textId="77777777" w:rsidTr="006E45D3">
        <w:trPr>
          <w:trHeight w:val="343"/>
        </w:trPr>
        <w:tc>
          <w:tcPr>
            <w:tcW w:w="1440" w:type="dxa"/>
            <w:vMerge/>
            <w:tcBorders>
              <w:left w:val="single" w:sz="4" w:space="0" w:color="auto"/>
              <w:right w:val="single" w:sz="4" w:space="0" w:color="auto"/>
            </w:tcBorders>
            <w:vAlign w:val="center"/>
          </w:tcPr>
          <w:p w14:paraId="6868BA76"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14C61CC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0F4BDFCF"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CD5BAE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E70EED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D867DC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94EBF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B2CB83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DA5231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406A99" w14:textId="77777777" w:rsidR="006E45D3" w:rsidRPr="00CA6ABC" w:rsidRDefault="006E45D3" w:rsidP="000F6069">
            <w:pPr>
              <w:jc w:val="center"/>
              <w:rPr>
                <w:color w:val="1F497D" w:themeColor="text2"/>
              </w:rPr>
            </w:pPr>
          </w:p>
        </w:tc>
      </w:tr>
      <w:tr w:rsidR="002178AF" w14:paraId="6E7FCE03" w14:textId="77777777" w:rsidTr="006E45D3">
        <w:trPr>
          <w:trHeight w:val="364"/>
        </w:trPr>
        <w:tc>
          <w:tcPr>
            <w:tcW w:w="1440" w:type="dxa"/>
            <w:vMerge/>
            <w:tcBorders>
              <w:left w:val="single" w:sz="4" w:space="0" w:color="auto"/>
              <w:right w:val="single" w:sz="4" w:space="0" w:color="auto"/>
            </w:tcBorders>
            <w:vAlign w:val="center"/>
          </w:tcPr>
          <w:p w14:paraId="7553CA3F"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hideMark/>
          </w:tcPr>
          <w:p w14:paraId="2A82CA66" w14:textId="77777777" w:rsidR="006E45D3" w:rsidRPr="00131028" w:rsidRDefault="006E45D3" w:rsidP="000F6069">
            <w:pPr>
              <w:jc w:val="center"/>
              <w:rPr>
                <w:b/>
              </w:rPr>
            </w:pPr>
            <w:r>
              <w:rPr>
                <w:b/>
              </w:rPr>
              <w:t xml:space="preserve">Béton </w:t>
            </w:r>
            <w:proofErr w:type="spellStart"/>
            <w:r>
              <w:rPr>
                <w:b/>
              </w:rPr>
              <w:t>pré-contraint</w:t>
            </w:r>
            <w:proofErr w:type="spellEnd"/>
          </w:p>
        </w:tc>
        <w:tc>
          <w:tcPr>
            <w:tcW w:w="966" w:type="dxa"/>
            <w:tcBorders>
              <w:left w:val="single" w:sz="4" w:space="0" w:color="auto"/>
              <w:right w:val="single" w:sz="4" w:space="0" w:color="auto"/>
            </w:tcBorders>
            <w:vAlign w:val="center"/>
          </w:tcPr>
          <w:p w14:paraId="769B7A1A"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A8297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F4C659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0E15E9E"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0F79F4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6A726E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58BAB1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A300015" w14:textId="77777777" w:rsidR="006E45D3" w:rsidRPr="00CA6ABC" w:rsidRDefault="006E45D3" w:rsidP="000F6069">
            <w:pPr>
              <w:jc w:val="center"/>
              <w:rPr>
                <w:color w:val="1F497D" w:themeColor="text2"/>
              </w:rPr>
            </w:pPr>
          </w:p>
        </w:tc>
      </w:tr>
      <w:tr w:rsidR="002178AF" w14:paraId="45E61B40" w14:textId="77777777" w:rsidTr="006E45D3">
        <w:trPr>
          <w:trHeight w:val="343"/>
        </w:trPr>
        <w:tc>
          <w:tcPr>
            <w:tcW w:w="1440" w:type="dxa"/>
            <w:vMerge/>
            <w:tcBorders>
              <w:left w:val="single" w:sz="4" w:space="0" w:color="auto"/>
              <w:right w:val="single" w:sz="4" w:space="0" w:color="auto"/>
            </w:tcBorders>
            <w:vAlign w:val="center"/>
          </w:tcPr>
          <w:p w14:paraId="380F459F"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3CEEBA68"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2D71F2DC"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7EBBE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3FBB94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AFEC3C4"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AA8DED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B78BCA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1E9825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63A4E99" w14:textId="77777777" w:rsidR="006E45D3" w:rsidRPr="00CA6ABC" w:rsidRDefault="006E45D3" w:rsidP="000F6069">
            <w:pPr>
              <w:jc w:val="center"/>
              <w:rPr>
                <w:color w:val="1F497D" w:themeColor="text2"/>
              </w:rPr>
            </w:pPr>
          </w:p>
        </w:tc>
      </w:tr>
      <w:tr w:rsidR="002178AF" w14:paraId="3A3D6212" w14:textId="77777777" w:rsidTr="006E45D3">
        <w:trPr>
          <w:trHeight w:val="364"/>
        </w:trPr>
        <w:tc>
          <w:tcPr>
            <w:tcW w:w="1440" w:type="dxa"/>
            <w:vMerge/>
            <w:tcBorders>
              <w:left w:val="single" w:sz="4" w:space="0" w:color="auto"/>
              <w:right w:val="single" w:sz="4" w:space="0" w:color="auto"/>
            </w:tcBorders>
            <w:vAlign w:val="center"/>
          </w:tcPr>
          <w:p w14:paraId="27B02DA9"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2CD463D8" w14:textId="77777777" w:rsidR="006E45D3" w:rsidRPr="00131028" w:rsidRDefault="006E45D3" w:rsidP="000F6069">
            <w:pPr>
              <w:jc w:val="center"/>
              <w:rPr>
                <w:b/>
              </w:rPr>
            </w:pPr>
            <w:r>
              <w:rPr>
                <w:b/>
              </w:rPr>
              <w:t>Maçonnerie</w:t>
            </w:r>
          </w:p>
        </w:tc>
        <w:tc>
          <w:tcPr>
            <w:tcW w:w="966" w:type="dxa"/>
            <w:tcBorders>
              <w:left w:val="single" w:sz="4" w:space="0" w:color="auto"/>
              <w:right w:val="single" w:sz="4" w:space="0" w:color="auto"/>
            </w:tcBorders>
            <w:vAlign w:val="center"/>
          </w:tcPr>
          <w:p w14:paraId="6B0718D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A50622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8D2EDD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EFBA30E"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6AB284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F34FD9E"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EF2575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20E50C5" w14:textId="77777777" w:rsidR="006E45D3" w:rsidRPr="00CA6ABC" w:rsidRDefault="006E45D3" w:rsidP="000F6069">
            <w:pPr>
              <w:jc w:val="center"/>
              <w:rPr>
                <w:color w:val="1F497D" w:themeColor="text2"/>
              </w:rPr>
            </w:pPr>
          </w:p>
        </w:tc>
      </w:tr>
      <w:tr w:rsidR="002178AF" w14:paraId="7D83BB4F" w14:textId="77777777" w:rsidTr="006E45D3">
        <w:trPr>
          <w:trHeight w:val="343"/>
        </w:trPr>
        <w:tc>
          <w:tcPr>
            <w:tcW w:w="1440" w:type="dxa"/>
            <w:vMerge/>
            <w:tcBorders>
              <w:left w:val="single" w:sz="4" w:space="0" w:color="auto"/>
              <w:right w:val="single" w:sz="4" w:space="0" w:color="auto"/>
            </w:tcBorders>
            <w:vAlign w:val="center"/>
          </w:tcPr>
          <w:p w14:paraId="5FE81179"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4F32CFD"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011E48A"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9795AE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FA1F2F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2F1CDE8"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1752CA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73DCCF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8ED0D94"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92EA52F" w14:textId="77777777" w:rsidR="006E45D3" w:rsidRPr="00CA6ABC" w:rsidRDefault="006E45D3" w:rsidP="000F6069">
            <w:pPr>
              <w:jc w:val="center"/>
              <w:rPr>
                <w:color w:val="1F497D" w:themeColor="text2"/>
              </w:rPr>
            </w:pPr>
          </w:p>
        </w:tc>
      </w:tr>
      <w:tr w:rsidR="002178AF" w14:paraId="158DDF05" w14:textId="77777777" w:rsidTr="006E45D3">
        <w:trPr>
          <w:trHeight w:val="364"/>
        </w:trPr>
        <w:tc>
          <w:tcPr>
            <w:tcW w:w="1440" w:type="dxa"/>
            <w:vMerge/>
            <w:tcBorders>
              <w:left w:val="single" w:sz="4" w:space="0" w:color="auto"/>
              <w:right w:val="single" w:sz="4" w:space="0" w:color="auto"/>
            </w:tcBorders>
            <w:vAlign w:val="center"/>
          </w:tcPr>
          <w:p w14:paraId="41B5D197"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77366C7D" w14:textId="77777777" w:rsidR="006E45D3" w:rsidRPr="00131028" w:rsidRDefault="006E45D3" w:rsidP="000F6069">
            <w:pPr>
              <w:jc w:val="center"/>
              <w:rPr>
                <w:b/>
              </w:rPr>
            </w:pPr>
            <w:r>
              <w:rPr>
                <w:b/>
              </w:rPr>
              <w:t>Buses métalliques</w:t>
            </w:r>
          </w:p>
        </w:tc>
        <w:tc>
          <w:tcPr>
            <w:tcW w:w="966" w:type="dxa"/>
            <w:tcBorders>
              <w:left w:val="single" w:sz="4" w:space="0" w:color="auto"/>
              <w:right w:val="single" w:sz="4" w:space="0" w:color="auto"/>
            </w:tcBorders>
            <w:vAlign w:val="center"/>
          </w:tcPr>
          <w:p w14:paraId="7DECE10E"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82DAC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E101ED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B7D204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A4C711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19BD17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1BF3545"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F6B61A5" w14:textId="77777777" w:rsidR="006E45D3" w:rsidRPr="00CA6ABC" w:rsidRDefault="006E45D3" w:rsidP="000F6069">
            <w:pPr>
              <w:jc w:val="center"/>
              <w:rPr>
                <w:color w:val="1F497D" w:themeColor="text2"/>
              </w:rPr>
            </w:pPr>
          </w:p>
        </w:tc>
      </w:tr>
      <w:tr w:rsidR="002178AF" w14:paraId="231C3236" w14:textId="77777777" w:rsidTr="006E45D3">
        <w:trPr>
          <w:trHeight w:val="364"/>
        </w:trPr>
        <w:tc>
          <w:tcPr>
            <w:tcW w:w="1440" w:type="dxa"/>
            <w:vMerge/>
            <w:tcBorders>
              <w:left w:val="single" w:sz="4" w:space="0" w:color="auto"/>
              <w:right w:val="single" w:sz="4" w:space="0" w:color="auto"/>
            </w:tcBorders>
            <w:vAlign w:val="center"/>
          </w:tcPr>
          <w:p w14:paraId="7EB181C1"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7ACBB921"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748A161B"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07EF20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18103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333232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BD8CE8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778342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975F35E"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D063B42" w14:textId="77777777" w:rsidR="006E45D3" w:rsidRPr="00CA6ABC" w:rsidRDefault="006E45D3" w:rsidP="000F6069">
            <w:pPr>
              <w:jc w:val="center"/>
              <w:rPr>
                <w:color w:val="1F497D" w:themeColor="text2"/>
              </w:rPr>
            </w:pPr>
          </w:p>
        </w:tc>
      </w:tr>
      <w:tr w:rsidR="002178AF" w14:paraId="292BA726" w14:textId="77777777" w:rsidTr="006E45D3">
        <w:trPr>
          <w:trHeight w:val="343"/>
        </w:trPr>
        <w:tc>
          <w:tcPr>
            <w:tcW w:w="1440" w:type="dxa"/>
            <w:vMerge/>
            <w:tcBorders>
              <w:left w:val="single" w:sz="4" w:space="0" w:color="auto"/>
              <w:right w:val="single" w:sz="4" w:space="0" w:color="auto"/>
            </w:tcBorders>
            <w:vAlign w:val="center"/>
          </w:tcPr>
          <w:p w14:paraId="0BBF165D"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3CC9B1F8" w14:textId="77777777" w:rsidR="006E45D3" w:rsidRPr="00131028" w:rsidRDefault="006E45D3" w:rsidP="000F6069">
            <w:pPr>
              <w:jc w:val="center"/>
              <w:rPr>
                <w:b/>
              </w:rPr>
            </w:pPr>
            <w:r>
              <w:rPr>
                <w:b/>
              </w:rPr>
              <w:t>Buses béton</w:t>
            </w:r>
          </w:p>
        </w:tc>
        <w:tc>
          <w:tcPr>
            <w:tcW w:w="966" w:type="dxa"/>
            <w:tcBorders>
              <w:left w:val="single" w:sz="4" w:space="0" w:color="auto"/>
              <w:right w:val="single" w:sz="4" w:space="0" w:color="auto"/>
            </w:tcBorders>
            <w:vAlign w:val="center"/>
          </w:tcPr>
          <w:p w14:paraId="20BD5C2D"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85DF1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9CC971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8CE86AF"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611BC5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7259F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AF28A8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5B984E2" w14:textId="77777777" w:rsidR="006E45D3" w:rsidRPr="00CA6ABC" w:rsidRDefault="006E45D3" w:rsidP="000F6069">
            <w:pPr>
              <w:jc w:val="center"/>
              <w:rPr>
                <w:color w:val="1F497D" w:themeColor="text2"/>
              </w:rPr>
            </w:pPr>
          </w:p>
        </w:tc>
      </w:tr>
      <w:tr w:rsidR="002178AF" w14:paraId="2FDB842C" w14:textId="77777777" w:rsidTr="006E45D3">
        <w:trPr>
          <w:trHeight w:val="364"/>
        </w:trPr>
        <w:tc>
          <w:tcPr>
            <w:tcW w:w="1440" w:type="dxa"/>
            <w:vMerge/>
            <w:tcBorders>
              <w:left w:val="single" w:sz="4" w:space="0" w:color="auto"/>
              <w:right w:val="single" w:sz="4" w:space="0" w:color="auto"/>
            </w:tcBorders>
            <w:vAlign w:val="center"/>
          </w:tcPr>
          <w:p w14:paraId="0AB81681"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3440118"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72EAD254"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593CDD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24C652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7D278C4"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06FD5F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D71332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AC392A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BDE7280" w14:textId="77777777" w:rsidR="006E45D3" w:rsidRPr="00CA6ABC" w:rsidRDefault="006E45D3" w:rsidP="000F6069">
            <w:pPr>
              <w:jc w:val="center"/>
              <w:rPr>
                <w:color w:val="1F497D" w:themeColor="text2"/>
              </w:rPr>
            </w:pPr>
          </w:p>
        </w:tc>
      </w:tr>
      <w:tr w:rsidR="002178AF" w14:paraId="19C4A9A7" w14:textId="77777777" w:rsidTr="006E45D3">
        <w:trPr>
          <w:trHeight w:val="343"/>
        </w:trPr>
        <w:tc>
          <w:tcPr>
            <w:tcW w:w="1440" w:type="dxa"/>
            <w:vMerge/>
            <w:tcBorders>
              <w:left w:val="single" w:sz="4" w:space="0" w:color="auto"/>
              <w:right w:val="single" w:sz="4" w:space="0" w:color="auto"/>
            </w:tcBorders>
            <w:vAlign w:val="center"/>
          </w:tcPr>
          <w:p w14:paraId="136A6680"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73EB0028" w14:textId="77777777" w:rsidR="006E45D3" w:rsidRPr="00131028" w:rsidRDefault="006E45D3" w:rsidP="000F6069">
            <w:pPr>
              <w:jc w:val="center"/>
              <w:rPr>
                <w:b/>
              </w:rPr>
            </w:pPr>
            <w:r>
              <w:rPr>
                <w:b/>
              </w:rPr>
              <w:t>Métal et mixte</w:t>
            </w:r>
          </w:p>
        </w:tc>
        <w:tc>
          <w:tcPr>
            <w:tcW w:w="966" w:type="dxa"/>
            <w:tcBorders>
              <w:left w:val="single" w:sz="4" w:space="0" w:color="auto"/>
              <w:right w:val="single" w:sz="4" w:space="0" w:color="auto"/>
            </w:tcBorders>
            <w:vAlign w:val="center"/>
          </w:tcPr>
          <w:p w14:paraId="1971FF8F"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565E2B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0B6A70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A325B4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8E4CBB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C6847A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790DA02"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B08557E" w14:textId="77777777" w:rsidR="006E45D3" w:rsidRPr="00CA6ABC" w:rsidRDefault="006E45D3" w:rsidP="000F6069">
            <w:pPr>
              <w:jc w:val="center"/>
              <w:rPr>
                <w:color w:val="1F497D" w:themeColor="text2"/>
              </w:rPr>
            </w:pPr>
          </w:p>
        </w:tc>
      </w:tr>
      <w:tr w:rsidR="002178AF" w14:paraId="187E1240" w14:textId="77777777" w:rsidTr="006E45D3">
        <w:trPr>
          <w:trHeight w:val="384"/>
        </w:trPr>
        <w:tc>
          <w:tcPr>
            <w:tcW w:w="1440" w:type="dxa"/>
            <w:vMerge/>
            <w:tcBorders>
              <w:left w:val="single" w:sz="4" w:space="0" w:color="auto"/>
              <w:bottom w:val="double" w:sz="4" w:space="0" w:color="auto"/>
              <w:right w:val="single" w:sz="4" w:space="0" w:color="auto"/>
            </w:tcBorders>
            <w:vAlign w:val="center"/>
          </w:tcPr>
          <w:p w14:paraId="28AD2E35" w14:textId="77777777" w:rsidR="006E45D3" w:rsidRPr="00131028" w:rsidRDefault="006E45D3" w:rsidP="000F6069">
            <w:pPr>
              <w:jc w:val="center"/>
              <w:rPr>
                <w:b/>
              </w:rPr>
            </w:pPr>
          </w:p>
        </w:tc>
        <w:tc>
          <w:tcPr>
            <w:tcW w:w="1513" w:type="dxa"/>
            <w:vMerge/>
            <w:tcBorders>
              <w:left w:val="single" w:sz="4" w:space="0" w:color="auto"/>
              <w:bottom w:val="double" w:sz="4" w:space="0" w:color="auto"/>
              <w:right w:val="single" w:sz="4" w:space="0" w:color="auto"/>
            </w:tcBorders>
            <w:vAlign w:val="center"/>
          </w:tcPr>
          <w:p w14:paraId="16D2661F" w14:textId="77777777" w:rsidR="006E45D3" w:rsidRPr="00131028" w:rsidRDefault="006E45D3" w:rsidP="000F6069">
            <w:pPr>
              <w:jc w:val="center"/>
              <w:rPr>
                <w:b/>
              </w:rPr>
            </w:pPr>
          </w:p>
        </w:tc>
        <w:tc>
          <w:tcPr>
            <w:tcW w:w="966" w:type="dxa"/>
            <w:tcBorders>
              <w:left w:val="single" w:sz="4" w:space="0" w:color="auto"/>
              <w:bottom w:val="double" w:sz="4" w:space="0" w:color="auto"/>
              <w:right w:val="single" w:sz="4" w:space="0" w:color="auto"/>
            </w:tcBorders>
            <w:vAlign w:val="center"/>
          </w:tcPr>
          <w:p w14:paraId="20A475F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double" w:sz="4" w:space="0" w:color="auto"/>
              <w:right w:val="single" w:sz="4" w:space="0" w:color="auto"/>
            </w:tcBorders>
            <w:shd w:val="clear" w:color="auto" w:fill="auto"/>
            <w:vAlign w:val="center"/>
          </w:tcPr>
          <w:p w14:paraId="604DB81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14:paraId="209BB81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14:paraId="10F17E75"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auto"/>
            <w:vAlign w:val="center"/>
          </w:tcPr>
          <w:p w14:paraId="1B8D01E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14:paraId="0B8EEBF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14:paraId="05000010"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auto"/>
            <w:vAlign w:val="center"/>
          </w:tcPr>
          <w:p w14:paraId="6C0F0D4C" w14:textId="77777777" w:rsidR="006E45D3" w:rsidRPr="00CA6ABC" w:rsidRDefault="006E45D3" w:rsidP="000F6069">
            <w:pPr>
              <w:jc w:val="center"/>
              <w:rPr>
                <w:color w:val="1F497D" w:themeColor="text2"/>
              </w:rPr>
            </w:pPr>
          </w:p>
        </w:tc>
      </w:tr>
      <w:tr w:rsidR="006E45D3" w14:paraId="66B16304" w14:textId="77777777" w:rsidTr="000F6069">
        <w:trPr>
          <w:trHeight w:val="384"/>
        </w:trPr>
        <w:tc>
          <w:tcPr>
            <w:tcW w:w="1440" w:type="dxa"/>
            <w:vMerge w:val="restart"/>
            <w:tcBorders>
              <w:top w:val="double" w:sz="4" w:space="0" w:color="auto"/>
              <w:left w:val="single" w:sz="4" w:space="0" w:color="auto"/>
              <w:right w:val="single" w:sz="4" w:space="0" w:color="auto"/>
            </w:tcBorders>
            <w:vAlign w:val="center"/>
          </w:tcPr>
          <w:p w14:paraId="378EDB9F" w14:textId="77777777" w:rsidR="006E45D3" w:rsidRDefault="006E45D3" w:rsidP="000F6069">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7E8C2957" w14:textId="77777777" w:rsidR="006E45D3" w:rsidRPr="00131028" w:rsidRDefault="006E45D3" w:rsidP="000F6069">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621AF2DA" w14:textId="77777777" w:rsidR="006E45D3" w:rsidRPr="00131028" w:rsidRDefault="006E45D3" w:rsidP="000F6069">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auto"/>
            <w:vAlign w:val="center"/>
          </w:tcPr>
          <w:p w14:paraId="3EE385F6" w14:textId="77777777" w:rsidR="006E45D3" w:rsidRPr="00CA6ABC" w:rsidRDefault="006E45D3" w:rsidP="000F6069"/>
        </w:tc>
        <w:tc>
          <w:tcPr>
            <w:tcW w:w="790" w:type="dxa"/>
            <w:tcBorders>
              <w:top w:val="double" w:sz="4" w:space="0" w:color="auto"/>
              <w:left w:val="single" w:sz="4" w:space="0" w:color="auto"/>
              <w:bottom w:val="single" w:sz="4" w:space="0" w:color="auto"/>
              <w:right w:val="single" w:sz="4" w:space="0" w:color="auto"/>
            </w:tcBorders>
            <w:shd w:val="clear" w:color="auto" w:fill="auto"/>
            <w:vAlign w:val="center"/>
          </w:tcPr>
          <w:p w14:paraId="3997165E"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auto"/>
            <w:vAlign w:val="center"/>
          </w:tcPr>
          <w:p w14:paraId="7441F27B"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auto"/>
            <w:vAlign w:val="center"/>
          </w:tcPr>
          <w:p w14:paraId="21004CD3"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auto"/>
            <w:vAlign w:val="center"/>
          </w:tcPr>
          <w:p w14:paraId="2390031C"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auto"/>
            <w:vAlign w:val="center"/>
          </w:tcPr>
          <w:p w14:paraId="66D41572"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auto"/>
            <w:vAlign w:val="center"/>
          </w:tcPr>
          <w:p w14:paraId="7147B32B" w14:textId="77777777" w:rsidR="006E45D3" w:rsidRPr="00CA6ABC" w:rsidRDefault="006E45D3" w:rsidP="000F6069">
            <w:pPr>
              <w:jc w:val="center"/>
            </w:pPr>
          </w:p>
        </w:tc>
      </w:tr>
      <w:tr w:rsidR="006E45D3" w14:paraId="70659385" w14:textId="77777777" w:rsidTr="000F6069">
        <w:trPr>
          <w:trHeight w:val="384"/>
        </w:trPr>
        <w:tc>
          <w:tcPr>
            <w:tcW w:w="1440" w:type="dxa"/>
            <w:vMerge/>
            <w:tcBorders>
              <w:left w:val="single" w:sz="4" w:space="0" w:color="auto"/>
              <w:right w:val="single" w:sz="4" w:space="0" w:color="auto"/>
            </w:tcBorders>
            <w:vAlign w:val="center"/>
          </w:tcPr>
          <w:p w14:paraId="3E308DF5"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7C2D35B"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383344B8"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1E0079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A8FB69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65BD7E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C76A31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E5B91F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9FB2D5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07F597" w14:textId="77777777" w:rsidR="006E45D3" w:rsidRPr="00CA6ABC" w:rsidRDefault="006E45D3" w:rsidP="000F6069">
            <w:pPr>
              <w:jc w:val="center"/>
            </w:pPr>
          </w:p>
        </w:tc>
      </w:tr>
      <w:tr w:rsidR="006E45D3" w14:paraId="02A67287" w14:textId="77777777" w:rsidTr="000F6069">
        <w:trPr>
          <w:trHeight w:val="384"/>
        </w:trPr>
        <w:tc>
          <w:tcPr>
            <w:tcW w:w="1440" w:type="dxa"/>
            <w:vMerge/>
            <w:tcBorders>
              <w:left w:val="single" w:sz="4" w:space="0" w:color="auto"/>
              <w:right w:val="single" w:sz="4" w:space="0" w:color="auto"/>
            </w:tcBorders>
            <w:vAlign w:val="center"/>
          </w:tcPr>
          <w:p w14:paraId="03D9444A"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411D7ECF" w14:textId="77777777" w:rsidR="006E45D3" w:rsidRPr="00131028" w:rsidRDefault="006E45D3" w:rsidP="000F6069">
            <w:pPr>
              <w:jc w:val="center"/>
              <w:rPr>
                <w:b/>
              </w:rPr>
            </w:pPr>
            <w:r>
              <w:rPr>
                <w:b/>
              </w:rPr>
              <w:t>Béton</w:t>
            </w:r>
          </w:p>
        </w:tc>
        <w:tc>
          <w:tcPr>
            <w:tcW w:w="966" w:type="dxa"/>
            <w:tcBorders>
              <w:left w:val="single" w:sz="4" w:space="0" w:color="auto"/>
              <w:right w:val="single" w:sz="4" w:space="0" w:color="auto"/>
            </w:tcBorders>
            <w:vAlign w:val="center"/>
          </w:tcPr>
          <w:p w14:paraId="2396A052"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4912A7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016749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884880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F63119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6A7A02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7B7FC7D"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85E3F12" w14:textId="77777777" w:rsidR="006E45D3" w:rsidRPr="00CA6ABC" w:rsidRDefault="006E45D3" w:rsidP="000F6069">
            <w:pPr>
              <w:jc w:val="center"/>
            </w:pPr>
          </w:p>
        </w:tc>
      </w:tr>
      <w:tr w:rsidR="006E45D3" w14:paraId="5EDEE375" w14:textId="77777777" w:rsidTr="000F6069">
        <w:trPr>
          <w:trHeight w:val="384"/>
        </w:trPr>
        <w:tc>
          <w:tcPr>
            <w:tcW w:w="1440" w:type="dxa"/>
            <w:vMerge/>
            <w:tcBorders>
              <w:left w:val="single" w:sz="4" w:space="0" w:color="auto"/>
              <w:right w:val="single" w:sz="4" w:space="0" w:color="auto"/>
            </w:tcBorders>
            <w:vAlign w:val="center"/>
          </w:tcPr>
          <w:p w14:paraId="4684687A"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0A8FC71"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DE9700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F7B11B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F62444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7E36D74"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AEAE49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04F580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EF0FE2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E52F070" w14:textId="77777777" w:rsidR="006E45D3" w:rsidRPr="00CA6ABC" w:rsidRDefault="006E45D3" w:rsidP="000F6069">
            <w:pPr>
              <w:jc w:val="center"/>
            </w:pPr>
          </w:p>
        </w:tc>
      </w:tr>
      <w:tr w:rsidR="006E45D3" w14:paraId="799F1FA3" w14:textId="77777777" w:rsidTr="000F6069">
        <w:trPr>
          <w:trHeight w:val="384"/>
        </w:trPr>
        <w:tc>
          <w:tcPr>
            <w:tcW w:w="1440" w:type="dxa"/>
            <w:vMerge/>
            <w:tcBorders>
              <w:left w:val="single" w:sz="4" w:space="0" w:color="auto"/>
              <w:right w:val="single" w:sz="4" w:space="0" w:color="auto"/>
            </w:tcBorders>
            <w:vAlign w:val="center"/>
          </w:tcPr>
          <w:p w14:paraId="27C8F97D"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6417FF28" w14:textId="77777777" w:rsidR="006E45D3" w:rsidRPr="00131028" w:rsidRDefault="006E45D3" w:rsidP="000F6069">
            <w:pPr>
              <w:jc w:val="center"/>
              <w:rPr>
                <w:b/>
              </w:rPr>
            </w:pPr>
            <w:r>
              <w:rPr>
                <w:b/>
              </w:rPr>
              <w:t>Eléments préfabriqués</w:t>
            </w:r>
            <w:r>
              <w:rPr>
                <w:rStyle w:val="Appelnotedebasdep"/>
                <w:b/>
              </w:rPr>
              <w:footnoteReference w:id="3"/>
            </w:r>
          </w:p>
        </w:tc>
        <w:tc>
          <w:tcPr>
            <w:tcW w:w="966" w:type="dxa"/>
            <w:tcBorders>
              <w:left w:val="single" w:sz="4" w:space="0" w:color="auto"/>
              <w:right w:val="single" w:sz="4" w:space="0" w:color="auto"/>
            </w:tcBorders>
            <w:vAlign w:val="center"/>
          </w:tcPr>
          <w:p w14:paraId="07A49E11"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50A14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D4910D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717EA5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B85C41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5C0F1A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602CC0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45A5C98" w14:textId="77777777" w:rsidR="006E45D3" w:rsidRPr="00CA6ABC" w:rsidRDefault="006E45D3" w:rsidP="000F6069">
            <w:pPr>
              <w:jc w:val="center"/>
            </w:pPr>
          </w:p>
        </w:tc>
      </w:tr>
      <w:tr w:rsidR="006E45D3" w14:paraId="3D694327" w14:textId="77777777" w:rsidTr="000F6069">
        <w:trPr>
          <w:trHeight w:val="384"/>
        </w:trPr>
        <w:tc>
          <w:tcPr>
            <w:tcW w:w="1440" w:type="dxa"/>
            <w:vMerge/>
            <w:tcBorders>
              <w:left w:val="single" w:sz="4" w:space="0" w:color="auto"/>
              <w:right w:val="single" w:sz="4" w:space="0" w:color="auto"/>
            </w:tcBorders>
            <w:vAlign w:val="center"/>
          </w:tcPr>
          <w:p w14:paraId="688DAA0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1DC175B0"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21CCA6EC"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32C783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C0D811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D1E53C1"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F7FEB6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975C10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57B0CC0"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CA4E81B" w14:textId="77777777" w:rsidR="006E45D3" w:rsidRPr="00CA6ABC" w:rsidRDefault="006E45D3" w:rsidP="000F6069">
            <w:pPr>
              <w:jc w:val="center"/>
            </w:pPr>
          </w:p>
        </w:tc>
      </w:tr>
      <w:tr w:rsidR="006E45D3" w14:paraId="19094867" w14:textId="77777777" w:rsidTr="000F6069">
        <w:trPr>
          <w:trHeight w:val="384"/>
        </w:trPr>
        <w:tc>
          <w:tcPr>
            <w:tcW w:w="1440" w:type="dxa"/>
            <w:vMerge/>
            <w:tcBorders>
              <w:left w:val="single" w:sz="4" w:space="0" w:color="auto"/>
              <w:right w:val="single" w:sz="4" w:space="0" w:color="auto"/>
            </w:tcBorders>
            <w:vAlign w:val="center"/>
          </w:tcPr>
          <w:p w14:paraId="0A4205DD"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21E7A8D5" w14:textId="77777777" w:rsidR="006E45D3" w:rsidRPr="00131028" w:rsidRDefault="006E45D3" w:rsidP="000F6069">
            <w:pPr>
              <w:jc w:val="center"/>
              <w:rPr>
                <w:b/>
              </w:rPr>
            </w:pPr>
            <w:r>
              <w:rPr>
                <w:b/>
              </w:rPr>
              <w:t>Ouvrage en terre armée</w:t>
            </w:r>
          </w:p>
        </w:tc>
        <w:tc>
          <w:tcPr>
            <w:tcW w:w="966" w:type="dxa"/>
            <w:tcBorders>
              <w:left w:val="single" w:sz="4" w:space="0" w:color="auto"/>
              <w:right w:val="single" w:sz="4" w:space="0" w:color="auto"/>
            </w:tcBorders>
            <w:vAlign w:val="center"/>
          </w:tcPr>
          <w:p w14:paraId="4F44BA09"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AA1D02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CBA21D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BB0C9C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83A02F4"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49029C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9A06B2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A3C5EB0" w14:textId="77777777" w:rsidR="006E45D3" w:rsidRPr="00CA6ABC" w:rsidRDefault="006E45D3" w:rsidP="000F6069">
            <w:pPr>
              <w:jc w:val="center"/>
            </w:pPr>
          </w:p>
        </w:tc>
      </w:tr>
      <w:tr w:rsidR="006E45D3" w14:paraId="6E49E51F" w14:textId="77777777" w:rsidTr="000F6069">
        <w:trPr>
          <w:trHeight w:val="384"/>
        </w:trPr>
        <w:tc>
          <w:tcPr>
            <w:tcW w:w="1440" w:type="dxa"/>
            <w:vMerge/>
            <w:tcBorders>
              <w:left w:val="single" w:sz="4" w:space="0" w:color="auto"/>
              <w:right w:val="single" w:sz="4" w:space="0" w:color="auto"/>
            </w:tcBorders>
            <w:vAlign w:val="center"/>
          </w:tcPr>
          <w:p w14:paraId="142B4F51"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C8E9D3B"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632D339"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6DE160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00396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0A7E27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3A8B1B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9B6D7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67C0C8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F8FE8A" w14:textId="77777777" w:rsidR="006E45D3" w:rsidRPr="00CA6ABC" w:rsidRDefault="006E45D3" w:rsidP="000F6069">
            <w:pPr>
              <w:jc w:val="center"/>
            </w:pPr>
          </w:p>
        </w:tc>
      </w:tr>
      <w:tr w:rsidR="006E45D3" w14:paraId="6ADCC125" w14:textId="77777777" w:rsidTr="000F6069">
        <w:trPr>
          <w:trHeight w:val="384"/>
        </w:trPr>
        <w:tc>
          <w:tcPr>
            <w:tcW w:w="1440" w:type="dxa"/>
            <w:vMerge/>
            <w:tcBorders>
              <w:left w:val="single" w:sz="4" w:space="0" w:color="auto"/>
              <w:right w:val="single" w:sz="4" w:space="0" w:color="auto"/>
            </w:tcBorders>
            <w:vAlign w:val="center"/>
          </w:tcPr>
          <w:p w14:paraId="23E7D32B"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0F9CEAAC" w14:textId="77777777" w:rsidR="006E45D3" w:rsidRPr="00131028" w:rsidRDefault="006E45D3" w:rsidP="000F6069">
            <w:pPr>
              <w:jc w:val="center"/>
              <w:rPr>
                <w:b/>
              </w:rPr>
            </w:pPr>
            <w:r>
              <w:rPr>
                <w:b/>
              </w:rPr>
              <w:t>Structures métalliques (palplanche)</w:t>
            </w:r>
            <w:r>
              <w:rPr>
                <w:rStyle w:val="Appelnotedebasdep"/>
                <w:b/>
              </w:rPr>
              <w:footnoteReference w:id="4"/>
            </w:r>
          </w:p>
        </w:tc>
        <w:tc>
          <w:tcPr>
            <w:tcW w:w="966" w:type="dxa"/>
            <w:tcBorders>
              <w:left w:val="single" w:sz="4" w:space="0" w:color="auto"/>
              <w:right w:val="single" w:sz="4" w:space="0" w:color="auto"/>
            </w:tcBorders>
            <w:vAlign w:val="center"/>
          </w:tcPr>
          <w:p w14:paraId="11E377FE"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E7F04E4"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9EB92D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D6C3CA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C5FE5F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60685D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349FAE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82B2950" w14:textId="77777777" w:rsidR="006E45D3" w:rsidRPr="00CA6ABC" w:rsidRDefault="006E45D3" w:rsidP="000F6069">
            <w:pPr>
              <w:jc w:val="center"/>
            </w:pPr>
          </w:p>
        </w:tc>
      </w:tr>
      <w:tr w:rsidR="006E45D3" w14:paraId="17DE2D1A" w14:textId="77777777" w:rsidTr="000F6069">
        <w:trPr>
          <w:trHeight w:val="384"/>
        </w:trPr>
        <w:tc>
          <w:tcPr>
            <w:tcW w:w="1440" w:type="dxa"/>
            <w:vMerge/>
            <w:tcBorders>
              <w:left w:val="single" w:sz="4" w:space="0" w:color="auto"/>
              <w:bottom w:val="single" w:sz="4" w:space="0" w:color="auto"/>
              <w:right w:val="single" w:sz="4" w:space="0" w:color="auto"/>
            </w:tcBorders>
            <w:vAlign w:val="center"/>
          </w:tcPr>
          <w:p w14:paraId="31EA958A" w14:textId="77777777" w:rsidR="006E45D3" w:rsidRPr="00131028" w:rsidRDefault="006E45D3" w:rsidP="000F6069">
            <w:pPr>
              <w:jc w:val="center"/>
              <w:rPr>
                <w:b/>
              </w:rPr>
            </w:pPr>
          </w:p>
        </w:tc>
        <w:tc>
          <w:tcPr>
            <w:tcW w:w="1513" w:type="dxa"/>
            <w:vMerge/>
            <w:tcBorders>
              <w:left w:val="single" w:sz="4" w:space="0" w:color="auto"/>
              <w:bottom w:val="single" w:sz="4" w:space="0" w:color="auto"/>
              <w:right w:val="single" w:sz="4" w:space="0" w:color="auto"/>
            </w:tcBorders>
            <w:vAlign w:val="center"/>
          </w:tcPr>
          <w:p w14:paraId="0F779498" w14:textId="77777777" w:rsidR="006E45D3" w:rsidRPr="00131028" w:rsidRDefault="006E45D3" w:rsidP="000F6069">
            <w:pPr>
              <w:jc w:val="center"/>
              <w:rPr>
                <w:b/>
              </w:rPr>
            </w:pPr>
          </w:p>
        </w:tc>
        <w:tc>
          <w:tcPr>
            <w:tcW w:w="966" w:type="dxa"/>
            <w:tcBorders>
              <w:left w:val="single" w:sz="4" w:space="0" w:color="auto"/>
              <w:bottom w:val="single" w:sz="4" w:space="0" w:color="auto"/>
              <w:right w:val="single" w:sz="4" w:space="0" w:color="auto"/>
            </w:tcBorders>
            <w:vAlign w:val="center"/>
          </w:tcPr>
          <w:p w14:paraId="798C4D4D"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67E8B1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FABD964"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EBF7C7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1792D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A69FEC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F5EFD1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A213AEB" w14:textId="77777777" w:rsidR="006E45D3" w:rsidRPr="00CA6ABC" w:rsidRDefault="006E45D3" w:rsidP="000F6069">
            <w:pPr>
              <w:jc w:val="center"/>
            </w:pPr>
          </w:p>
        </w:tc>
      </w:tr>
    </w:tbl>
    <w:p w14:paraId="41750F38" w14:textId="77777777" w:rsidR="0015654F" w:rsidRDefault="0015654F" w:rsidP="0015654F">
      <w:pPr>
        <w:spacing w:before="120" w:after="0"/>
        <w:jc w:val="both"/>
      </w:pPr>
      <w:r>
        <w:t xml:space="preserve">Nombre d’ouvrages non </w:t>
      </w:r>
      <w:r w:rsidR="006E45D3">
        <w:t>évalué</w:t>
      </w:r>
      <w:r>
        <w:t xml:space="preserve"> : </w:t>
      </w:r>
    </w:p>
    <w:p w14:paraId="42D5A9D7" w14:textId="77777777" w:rsidR="0015654F" w:rsidRPr="0015654F" w:rsidRDefault="0015654F" w:rsidP="0015654F">
      <w:pPr>
        <w:pStyle w:val="Paragraphedeliste"/>
        <w:numPr>
          <w:ilvl w:val="0"/>
          <w:numId w:val="16"/>
        </w:numPr>
        <w:spacing w:after="0"/>
        <w:jc w:val="both"/>
        <w:rPr>
          <w:b/>
        </w:rPr>
      </w:pPr>
      <w:r w:rsidRPr="0015654F">
        <w:rPr>
          <w:b/>
        </w:rPr>
        <w:t>Ponts</w:t>
      </w:r>
    </w:p>
    <w:p w14:paraId="19E1766C" w14:textId="77777777" w:rsidR="0015654F" w:rsidRDefault="0015654F" w:rsidP="0015654F">
      <w:pPr>
        <w:pStyle w:val="Paragraphedeliste"/>
        <w:numPr>
          <w:ilvl w:val="1"/>
          <w:numId w:val="16"/>
        </w:numPr>
        <w:spacing w:before="240"/>
        <w:jc w:val="both"/>
      </w:pPr>
      <w:r>
        <w:t>Nombre</w:t>
      </w:r>
      <w:r w:rsidR="001714F3">
        <w:t xml:space="preserve"> d’ouvrages</w:t>
      </w:r>
      <w:r>
        <w:t> :</w:t>
      </w:r>
    </w:p>
    <w:p w14:paraId="7988D47D" w14:textId="77777777" w:rsidR="0015654F" w:rsidRDefault="0015654F" w:rsidP="0015654F">
      <w:pPr>
        <w:pStyle w:val="Paragraphedeliste"/>
        <w:numPr>
          <w:ilvl w:val="1"/>
          <w:numId w:val="16"/>
        </w:numPr>
        <w:spacing w:before="240"/>
        <w:jc w:val="both"/>
      </w:pPr>
      <w:r>
        <w:t xml:space="preserve">% du patrimoine recensé : </w:t>
      </w:r>
    </w:p>
    <w:p w14:paraId="114CB5A6" w14:textId="77777777" w:rsidR="0015654F" w:rsidRDefault="0015654F" w:rsidP="0015654F">
      <w:pPr>
        <w:pStyle w:val="Paragraphedeliste"/>
        <w:numPr>
          <w:ilvl w:val="0"/>
          <w:numId w:val="16"/>
        </w:numPr>
        <w:spacing w:before="240"/>
        <w:jc w:val="both"/>
      </w:pPr>
      <w:r w:rsidRPr="0015654F">
        <w:rPr>
          <w:b/>
        </w:rPr>
        <w:t>Murs de soutènement</w:t>
      </w:r>
      <w:r>
        <w:t> :</w:t>
      </w:r>
    </w:p>
    <w:p w14:paraId="46E16D0F" w14:textId="77777777" w:rsidR="0015654F" w:rsidRDefault="0015654F" w:rsidP="0015654F">
      <w:pPr>
        <w:pStyle w:val="Paragraphedeliste"/>
        <w:numPr>
          <w:ilvl w:val="1"/>
          <w:numId w:val="16"/>
        </w:numPr>
        <w:spacing w:before="240"/>
        <w:jc w:val="both"/>
      </w:pPr>
      <w:r>
        <w:t>Nombre</w:t>
      </w:r>
      <w:r w:rsidR="001714F3">
        <w:t xml:space="preserve"> d’ouvrages</w:t>
      </w:r>
      <w:r>
        <w:t> :</w:t>
      </w:r>
    </w:p>
    <w:p w14:paraId="5121A46D" w14:textId="77777777" w:rsidR="00F778CC" w:rsidRDefault="0015654F" w:rsidP="002178AF">
      <w:pPr>
        <w:pStyle w:val="Paragraphedeliste"/>
        <w:numPr>
          <w:ilvl w:val="1"/>
          <w:numId w:val="16"/>
        </w:numPr>
        <w:spacing w:before="240"/>
        <w:jc w:val="both"/>
      </w:pPr>
      <w:r>
        <w:t xml:space="preserve">% du patrimoine recensé : </w:t>
      </w:r>
    </w:p>
    <w:sectPr w:rsidR="00F778CC" w:rsidSect="006621B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D173" w14:textId="77777777" w:rsidR="00EC16C9" w:rsidRDefault="00EC16C9" w:rsidP="00BA357D">
      <w:pPr>
        <w:spacing w:after="0" w:line="240" w:lineRule="auto"/>
      </w:pPr>
      <w:r>
        <w:separator/>
      </w:r>
    </w:p>
  </w:endnote>
  <w:endnote w:type="continuationSeparator" w:id="0">
    <w:p w14:paraId="17CA5A4B" w14:textId="77777777" w:rsidR="00EC16C9" w:rsidRDefault="00EC16C9" w:rsidP="00BA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01236"/>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5D8C0599" w14:textId="77777777" w:rsidR="005D1798" w:rsidRPr="001D469C" w:rsidRDefault="005D1798">
            <w:pPr>
              <w:pStyle w:val="Pieddepage"/>
              <w:jc w:val="right"/>
              <w:rPr>
                <w:sz w:val="20"/>
                <w:szCs w:val="20"/>
              </w:rPr>
            </w:pPr>
            <w:r w:rsidRPr="001D469C">
              <w:rPr>
                <w:bCs/>
                <w:sz w:val="20"/>
                <w:szCs w:val="20"/>
              </w:rPr>
              <w:fldChar w:fldCharType="begin"/>
            </w:r>
            <w:r w:rsidRPr="001D469C">
              <w:rPr>
                <w:bCs/>
                <w:sz w:val="20"/>
                <w:szCs w:val="20"/>
              </w:rPr>
              <w:instrText>PAGE</w:instrText>
            </w:r>
            <w:r w:rsidRPr="001D469C">
              <w:rPr>
                <w:bCs/>
                <w:sz w:val="20"/>
                <w:szCs w:val="20"/>
              </w:rPr>
              <w:fldChar w:fldCharType="separate"/>
            </w:r>
            <w:r w:rsidR="00A50226">
              <w:rPr>
                <w:bCs/>
                <w:noProof/>
                <w:sz w:val="20"/>
                <w:szCs w:val="20"/>
              </w:rPr>
              <w:t>1</w:t>
            </w:r>
            <w:r w:rsidRPr="001D469C">
              <w:rPr>
                <w:bCs/>
                <w:sz w:val="20"/>
                <w:szCs w:val="20"/>
              </w:rPr>
              <w:fldChar w:fldCharType="end"/>
            </w:r>
            <w:r w:rsidRPr="001D469C">
              <w:rPr>
                <w:bCs/>
                <w:sz w:val="20"/>
                <w:szCs w:val="20"/>
              </w:rPr>
              <w:t>/</w:t>
            </w:r>
            <w:r w:rsidRPr="001D469C">
              <w:rPr>
                <w:bCs/>
                <w:sz w:val="20"/>
                <w:szCs w:val="20"/>
              </w:rPr>
              <w:fldChar w:fldCharType="begin"/>
            </w:r>
            <w:r w:rsidRPr="001D469C">
              <w:rPr>
                <w:bCs/>
                <w:sz w:val="20"/>
                <w:szCs w:val="20"/>
              </w:rPr>
              <w:instrText>NUMPAGES</w:instrText>
            </w:r>
            <w:r w:rsidRPr="001D469C">
              <w:rPr>
                <w:bCs/>
                <w:sz w:val="20"/>
                <w:szCs w:val="20"/>
              </w:rPr>
              <w:fldChar w:fldCharType="separate"/>
            </w:r>
            <w:r w:rsidR="00A50226">
              <w:rPr>
                <w:bCs/>
                <w:noProof/>
                <w:sz w:val="20"/>
                <w:szCs w:val="20"/>
              </w:rPr>
              <w:t>9</w:t>
            </w:r>
            <w:r w:rsidRPr="001D469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82AB" w14:textId="77777777" w:rsidR="00EC16C9" w:rsidRDefault="00EC16C9" w:rsidP="00BA357D">
      <w:pPr>
        <w:spacing w:after="0" w:line="240" w:lineRule="auto"/>
      </w:pPr>
      <w:r>
        <w:separator/>
      </w:r>
    </w:p>
  </w:footnote>
  <w:footnote w:type="continuationSeparator" w:id="0">
    <w:p w14:paraId="4DEF8A87" w14:textId="77777777" w:rsidR="00EC16C9" w:rsidRDefault="00EC16C9" w:rsidP="00BA357D">
      <w:pPr>
        <w:spacing w:after="0" w:line="240" w:lineRule="auto"/>
      </w:pPr>
      <w:r>
        <w:continuationSeparator/>
      </w:r>
    </w:p>
  </w:footnote>
  <w:footnote w:id="1">
    <w:p w14:paraId="29E16836" w14:textId="77777777" w:rsidR="005D1798" w:rsidRDefault="005D1798">
      <w:pPr>
        <w:pStyle w:val="Notedebasdepage"/>
      </w:pPr>
      <w:r>
        <w:rPr>
          <w:rStyle w:val="Appelnotedebasdep"/>
        </w:rPr>
        <w:footnoteRef/>
      </w:r>
      <w:r>
        <w:t xml:space="preserve"> Catégorie 1 : réseau structurant ; catégorie 2 : réseau principal ; catégorie 3 : réseau local</w:t>
      </w:r>
    </w:p>
  </w:footnote>
  <w:footnote w:id="2">
    <w:p w14:paraId="47679DBC" w14:textId="77777777" w:rsidR="005D1798" w:rsidRDefault="005D1798">
      <w:pPr>
        <w:pStyle w:val="Notedebasdepage"/>
      </w:pPr>
      <w:r>
        <w:rPr>
          <w:rStyle w:val="Appelnotedebasdep"/>
        </w:rPr>
        <w:footnoteRef/>
      </w:r>
      <w:r>
        <w:t xml:space="preserve"> Portiques, Potences, Hauts-Mâts</w:t>
      </w:r>
    </w:p>
  </w:footnote>
  <w:footnote w:id="3">
    <w:p w14:paraId="6D1AFF06" w14:textId="77777777" w:rsidR="005D1798" w:rsidRDefault="005D1798" w:rsidP="006E45D3">
      <w:pPr>
        <w:pStyle w:val="Notedebasdepage"/>
      </w:pPr>
      <w:r>
        <w:rPr>
          <w:rStyle w:val="Appelnotedebasdep"/>
        </w:rPr>
        <w:footnoteRef/>
      </w:r>
      <w:r>
        <w:t xml:space="preserve"> Assemblage d’éléments préfabriqués en béton, gabions…</w:t>
      </w:r>
    </w:p>
  </w:footnote>
  <w:footnote w:id="4">
    <w:p w14:paraId="3FB67F31" w14:textId="77777777" w:rsidR="005D1798" w:rsidRDefault="005D1798" w:rsidP="006E45D3">
      <w:pPr>
        <w:pStyle w:val="Notedebasdepage"/>
      </w:pPr>
      <w:r>
        <w:rPr>
          <w:rStyle w:val="Appelnotedebasdep"/>
        </w:rPr>
        <w:footnoteRef/>
      </w:r>
      <w:r>
        <w:t xml:space="preserve"> Hors parement métallique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750" w14:textId="59659188" w:rsidR="005D1798" w:rsidRPr="002F6462" w:rsidRDefault="005D1798" w:rsidP="007A4C88">
    <w:pPr>
      <w:pStyle w:val="En-tte"/>
      <w:rPr>
        <w:color w:val="007DBF"/>
      </w:rPr>
    </w:pPr>
    <w:r w:rsidRPr="002F6462">
      <w:rPr>
        <w:b/>
        <w:i/>
        <w:color w:val="2A94AB"/>
        <w:sz w:val="20"/>
      </w:rPr>
      <w:t xml:space="preserve">Enquête </w:t>
    </w:r>
    <w:r>
      <w:rPr>
        <w:b/>
        <w:i/>
        <w:color w:val="2A94AB"/>
        <w:sz w:val="20"/>
      </w:rPr>
      <w:t xml:space="preserve">ONR </w:t>
    </w:r>
    <w:r w:rsidR="00C27679">
      <w:rPr>
        <w:b/>
        <w:i/>
        <w:color w:val="2A94AB"/>
        <w:sz w:val="20"/>
      </w:rPr>
      <w:t>CC &amp; CA</w:t>
    </w:r>
    <w:r w:rsidR="000217E0">
      <w:rPr>
        <w:b/>
        <w:i/>
        <w:color w:val="2A94AB"/>
        <w:sz w:val="20"/>
      </w:rPr>
      <w:t xml:space="preserve"> </w:t>
    </w:r>
    <w:r w:rsidR="00C27679">
      <w:rPr>
        <w:b/>
        <w:i/>
        <w:color w:val="2A94AB"/>
        <w:sz w:val="20"/>
      </w:rPr>
      <w:t>202</w:t>
    </w:r>
    <w:r w:rsidR="00D3124C">
      <w:rPr>
        <w:b/>
        <w:i/>
        <w:color w:val="2A94AB"/>
        <w:sz w:val="20"/>
      </w:rPr>
      <w:t>1</w:t>
    </w:r>
    <w:r w:rsidRPr="002F6462">
      <w:rPr>
        <w:b/>
        <w:i/>
        <w:color w:val="2A94AB"/>
        <w:sz w:val="20"/>
      </w:rPr>
      <w:t xml:space="preserve">                                                                    </w:t>
    </w:r>
    <w:r w:rsidRPr="002F6462">
      <w:rPr>
        <w:noProof/>
        <w:color w:val="007DBF"/>
        <w:lang w:eastAsia="fr-FR"/>
      </w:rPr>
      <w:drawing>
        <wp:inline distT="0" distB="0" distL="0" distR="0" wp14:anchorId="39672559" wp14:editId="4510A046">
          <wp:extent cx="1969477" cy="711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ddrrim_V2_2017.jpg"/>
                  <pic:cNvPicPr/>
                </pic:nvPicPr>
                <pic:blipFill>
                  <a:blip r:embed="rId1">
                    <a:extLst>
                      <a:ext uri="{28A0092B-C50C-407E-A947-70E740481C1C}">
                        <a14:useLocalDpi xmlns:a14="http://schemas.microsoft.com/office/drawing/2010/main" val="0"/>
                      </a:ext>
                    </a:extLst>
                  </a:blip>
                  <a:stretch>
                    <a:fillRect/>
                  </a:stretch>
                </pic:blipFill>
                <pic:spPr>
                  <a:xfrm>
                    <a:off x="0" y="0"/>
                    <a:ext cx="1976931" cy="714519"/>
                  </a:xfrm>
                  <a:prstGeom prst="rect">
                    <a:avLst/>
                  </a:prstGeom>
                </pic:spPr>
              </pic:pic>
            </a:graphicData>
          </a:graphic>
        </wp:inline>
      </w:drawing>
    </w:r>
    <w:r w:rsidRPr="002F6462">
      <w:rPr>
        <w:color w:val="007DBF"/>
      </w:rPr>
      <w:t xml:space="preserve">        </w:t>
    </w:r>
  </w:p>
  <w:p w14:paraId="1A04A589" w14:textId="77777777" w:rsidR="005D1798" w:rsidRPr="007A4C88" w:rsidRDefault="005D1798" w:rsidP="007A4C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BC"/>
    <w:multiLevelType w:val="hybridMultilevel"/>
    <w:tmpl w:val="50C2A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781DA2"/>
    <w:multiLevelType w:val="hybridMultilevel"/>
    <w:tmpl w:val="29E21ED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5607"/>
    <w:multiLevelType w:val="hybridMultilevel"/>
    <w:tmpl w:val="0B089280"/>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152B4"/>
    <w:multiLevelType w:val="hybridMultilevel"/>
    <w:tmpl w:val="F86CF558"/>
    <w:lvl w:ilvl="0" w:tplc="F806AA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F6E53"/>
    <w:multiLevelType w:val="hybridMultilevel"/>
    <w:tmpl w:val="D5D014B4"/>
    <w:lvl w:ilvl="0" w:tplc="F806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94677"/>
    <w:multiLevelType w:val="hybridMultilevel"/>
    <w:tmpl w:val="87AA0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C961BF"/>
    <w:multiLevelType w:val="hybridMultilevel"/>
    <w:tmpl w:val="BAD4FFB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447709"/>
    <w:multiLevelType w:val="hybridMultilevel"/>
    <w:tmpl w:val="9C782F54"/>
    <w:lvl w:ilvl="0" w:tplc="66146D84">
      <w:start w:val="1"/>
      <w:numFmt w:val="bullet"/>
      <w:lvlText w:val=""/>
      <w:lvlJc w:val="left"/>
      <w:pPr>
        <w:ind w:left="720" w:hanging="360"/>
      </w:pPr>
      <w:rPr>
        <w:rFonts w:ascii="Wingdings" w:eastAsiaTheme="minorHAnsi" w:hAnsi="Wingdings" w:cstheme="minorBid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C06F4"/>
    <w:multiLevelType w:val="hybridMultilevel"/>
    <w:tmpl w:val="BA723E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3F75FE"/>
    <w:multiLevelType w:val="multilevel"/>
    <w:tmpl w:val="A156DF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123153"/>
    <w:multiLevelType w:val="hybridMultilevel"/>
    <w:tmpl w:val="E5FCAE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BE4094"/>
    <w:multiLevelType w:val="hybridMultilevel"/>
    <w:tmpl w:val="F1420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FF49F1"/>
    <w:multiLevelType w:val="hybridMultilevel"/>
    <w:tmpl w:val="F6165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0C7BB8"/>
    <w:multiLevelType w:val="hybridMultilevel"/>
    <w:tmpl w:val="E4A08742"/>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B428AB"/>
    <w:multiLevelType w:val="hybridMultilevel"/>
    <w:tmpl w:val="A51C8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4"/>
  </w:num>
  <w:num w:numId="5">
    <w:abstractNumId w:val="9"/>
  </w:num>
  <w:num w:numId="6">
    <w:abstractNumId w:val="8"/>
  </w:num>
  <w:num w:numId="7">
    <w:abstractNumId w:val="13"/>
  </w:num>
  <w:num w:numId="8">
    <w:abstractNumId w:val="8"/>
  </w:num>
  <w:num w:numId="9">
    <w:abstractNumId w:val="6"/>
  </w:num>
  <w:num w:numId="10">
    <w:abstractNumId w:val="5"/>
  </w:num>
  <w:num w:numId="11">
    <w:abstractNumId w:val="0"/>
  </w:num>
  <w:num w:numId="12">
    <w:abstractNumId w:val="7"/>
  </w:num>
  <w:num w:numId="13">
    <w:abstractNumId w:val="2"/>
  </w:num>
  <w:num w:numId="14">
    <w:abstractNumId w:val="1"/>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569"/>
    <w:rsid w:val="000217E0"/>
    <w:rsid w:val="00032500"/>
    <w:rsid w:val="0004492F"/>
    <w:rsid w:val="00046462"/>
    <w:rsid w:val="00092C8E"/>
    <w:rsid w:val="00096E6A"/>
    <w:rsid w:val="000E7B30"/>
    <w:rsid w:val="000F6069"/>
    <w:rsid w:val="00101881"/>
    <w:rsid w:val="00131028"/>
    <w:rsid w:val="0014241E"/>
    <w:rsid w:val="0015654F"/>
    <w:rsid w:val="0016049A"/>
    <w:rsid w:val="001714F3"/>
    <w:rsid w:val="001B4AB8"/>
    <w:rsid w:val="001D469C"/>
    <w:rsid w:val="00213376"/>
    <w:rsid w:val="002178AF"/>
    <w:rsid w:val="00226BA6"/>
    <w:rsid w:val="00257729"/>
    <w:rsid w:val="00270780"/>
    <w:rsid w:val="0027189C"/>
    <w:rsid w:val="00280407"/>
    <w:rsid w:val="002845D8"/>
    <w:rsid w:val="002C648C"/>
    <w:rsid w:val="002C7F43"/>
    <w:rsid w:val="002E6E49"/>
    <w:rsid w:val="002F0149"/>
    <w:rsid w:val="002F1324"/>
    <w:rsid w:val="00312D5B"/>
    <w:rsid w:val="00344DAF"/>
    <w:rsid w:val="00351254"/>
    <w:rsid w:val="003804F2"/>
    <w:rsid w:val="003926D3"/>
    <w:rsid w:val="003C22F8"/>
    <w:rsid w:val="003F1AA2"/>
    <w:rsid w:val="0043697C"/>
    <w:rsid w:val="004377FF"/>
    <w:rsid w:val="004520F3"/>
    <w:rsid w:val="004616D1"/>
    <w:rsid w:val="00483FE4"/>
    <w:rsid w:val="004E12DC"/>
    <w:rsid w:val="004E23C3"/>
    <w:rsid w:val="004F03F3"/>
    <w:rsid w:val="00504570"/>
    <w:rsid w:val="00506613"/>
    <w:rsid w:val="00515C98"/>
    <w:rsid w:val="00536365"/>
    <w:rsid w:val="005462D9"/>
    <w:rsid w:val="0054700C"/>
    <w:rsid w:val="00562001"/>
    <w:rsid w:val="005C27A0"/>
    <w:rsid w:val="005D1798"/>
    <w:rsid w:val="00603B79"/>
    <w:rsid w:val="00610BCD"/>
    <w:rsid w:val="00622D3F"/>
    <w:rsid w:val="00641DFB"/>
    <w:rsid w:val="006542FC"/>
    <w:rsid w:val="006621BF"/>
    <w:rsid w:val="006671B8"/>
    <w:rsid w:val="006B0F54"/>
    <w:rsid w:val="006E45D3"/>
    <w:rsid w:val="00736569"/>
    <w:rsid w:val="0073720A"/>
    <w:rsid w:val="007428C1"/>
    <w:rsid w:val="0076151B"/>
    <w:rsid w:val="007A3B44"/>
    <w:rsid w:val="007A4485"/>
    <w:rsid w:val="007A4C88"/>
    <w:rsid w:val="007B598B"/>
    <w:rsid w:val="007D461E"/>
    <w:rsid w:val="007D66F8"/>
    <w:rsid w:val="007E6360"/>
    <w:rsid w:val="007F3113"/>
    <w:rsid w:val="00831569"/>
    <w:rsid w:val="008327CA"/>
    <w:rsid w:val="00835C6F"/>
    <w:rsid w:val="00842DE4"/>
    <w:rsid w:val="00846F45"/>
    <w:rsid w:val="00846FF1"/>
    <w:rsid w:val="00857EBF"/>
    <w:rsid w:val="008B3390"/>
    <w:rsid w:val="008D09C7"/>
    <w:rsid w:val="008D1BD5"/>
    <w:rsid w:val="008D4ACA"/>
    <w:rsid w:val="009207A6"/>
    <w:rsid w:val="009478E5"/>
    <w:rsid w:val="009506F2"/>
    <w:rsid w:val="0096511B"/>
    <w:rsid w:val="00975C23"/>
    <w:rsid w:val="009A0A90"/>
    <w:rsid w:val="009C6DCF"/>
    <w:rsid w:val="009E4F03"/>
    <w:rsid w:val="00A066C8"/>
    <w:rsid w:val="00A12B4C"/>
    <w:rsid w:val="00A12D5F"/>
    <w:rsid w:val="00A4468B"/>
    <w:rsid w:val="00A50226"/>
    <w:rsid w:val="00A528FA"/>
    <w:rsid w:val="00A81065"/>
    <w:rsid w:val="00A81353"/>
    <w:rsid w:val="00A9651C"/>
    <w:rsid w:val="00AF31B9"/>
    <w:rsid w:val="00B12718"/>
    <w:rsid w:val="00B336AD"/>
    <w:rsid w:val="00B925FE"/>
    <w:rsid w:val="00BA357D"/>
    <w:rsid w:val="00BB77C1"/>
    <w:rsid w:val="00BE1C42"/>
    <w:rsid w:val="00BE210A"/>
    <w:rsid w:val="00BE55A6"/>
    <w:rsid w:val="00C0145D"/>
    <w:rsid w:val="00C27679"/>
    <w:rsid w:val="00C3061A"/>
    <w:rsid w:val="00C34FEE"/>
    <w:rsid w:val="00C7032A"/>
    <w:rsid w:val="00C77679"/>
    <w:rsid w:val="00C818A3"/>
    <w:rsid w:val="00C84308"/>
    <w:rsid w:val="00C856D1"/>
    <w:rsid w:val="00C876D3"/>
    <w:rsid w:val="00C92F9A"/>
    <w:rsid w:val="00CA6ABC"/>
    <w:rsid w:val="00CB0688"/>
    <w:rsid w:val="00CB1A3D"/>
    <w:rsid w:val="00CB2E8A"/>
    <w:rsid w:val="00CB694B"/>
    <w:rsid w:val="00CC06BE"/>
    <w:rsid w:val="00CD0EF6"/>
    <w:rsid w:val="00CD42E0"/>
    <w:rsid w:val="00CE664F"/>
    <w:rsid w:val="00CE70A3"/>
    <w:rsid w:val="00D12FBA"/>
    <w:rsid w:val="00D3124C"/>
    <w:rsid w:val="00D40A7E"/>
    <w:rsid w:val="00D9153C"/>
    <w:rsid w:val="00E30D5D"/>
    <w:rsid w:val="00E61CE2"/>
    <w:rsid w:val="00E73C2D"/>
    <w:rsid w:val="00E76109"/>
    <w:rsid w:val="00E817BC"/>
    <w:rsid w:val="00E87472"/>
    <w:rsid w:val="00EA201F"/>
    <w:rsid w:val="00EA31A3"/>
    <w:rsid w:val="00EA58FF"/>
    <w:rsid w:val="00EC16C9"/>
    <w:rsid w:val="00F46609"/>
    <w:rsid w:val="00F73E2E"/>
    <w:rsid w:val="00F778CC"/>
    <w:rsid w:val="00F86C3A"/>
    <w:rsid w:val="00F879C2"/>
    <w:rsid w:val="00FA3D5B"/>
    <w:rsid w:val="00FA7A0B"/>
    <w:rsid w:val="00FC443C"/>
    <w:rsid w:val="00FD2BF3"/>
    <w:rsid w:val="00FE43B2"/>
    <w:rsid w:val="00FF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82D8"/>
  <w15:docId w15:val="{94B24BAC-75E9-4FBD-AC2D-B97A05D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569"/>
    <w:pPr>
      <w:ind w:left="720"/>
      <w:contextualSpacing/>
    </w:pPr>
  </w:style>
  <w:style w:type="table" w:styleId="Grilledutableau">
    <w:name w:val="Table Grid"/>
    <w:basedOn w:val="TableauNormal"/>
    <w:uiPriority w:val="59"/>
    <w:rsid w:val="0051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15C98"/>
    <w:rPr>
      <w:color w:val="808080"/>
    </w:rPr>
  </w:style>
  <w:style w:type="paragraph" w:styleId="Textedebulles">
    <w:name w:val="Balloon Text"/>
    <w:basedOn w:val="Normal"/>
    <w:link w:val="TextedebullesCar"/>
    <w:uiPriority w:val="99"/>
    <w:semiHidden/>
    <w:unhideWhenUsed/>
    <w:rsid w:val="0051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C98"/>
    <w:rPr>
      <w:rFonts w:ascii="Tahoma" w:hAnsi="Tahoma" w:cs="Tahoma"/>
      <w:sz w:val="16"/>
      <w:szCs w:val="16"/>
    </w:rPr>
  </w:style>
  <w:style w:type="paragraph" w:styleId="En-tte">
    <w:name w:val="header"/>
    <w:basedOn w:val="Normal"/>
    <w:link w:val="En-tteCar"/>
    <w:uiPriority w:val="99"/>
    <w:unhideWhenUsed/>
    <w:rsid w:val="00BA357D"/>
    <w:pPr>
      <w:tabs>
        <w:tab w:val="center" w:pos="4536"/>
        <w:tab w:val="right" w:pos="9072"/>
      </w:tabs>
      <w:spacing w:after="0" w:line="240" w:lineRule="auto"/>
    </w:pPr>
  </w:style>
  <w:style w:type="character" w:customStyle="1" w:styleId="En-tteCar">
    <w:name w:val="En-tête Car"/>
    <w:basedOn w:val="Policepardfaut"/>
    <w:link w:val="En-tte"/>
    <w:uiPriority w:val="99"/>
    <w:rsid w:val="00BA357D"/>
  </w:style>
  <w:style w:type="paragraph" w:styleId="Pieddepage">
    <w:name w:val="footer"/>
    <w:basedOn w:val="Normal"/>
    <w:link w:val="PieddepageCar"/>
    <w:uiPriority w:val="99"/>
    <w:unhideWhenUsed/>
    <w:rsid w:val="00BA3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57D"/>
  </w:style>
  <w:style w:type="paragraph" w:styleId="Notedebasdepage">
    <w:name w:val="footnote text"/>
    <w:basedOn w:val="Normal"/>
    <w:link w:val="NotedebasdepageCar"/>
    <w:uiPriority w:val="99"/>
    <w:semiHidden/>
    <w:unhideWhenUsed/>
    <w:rsid w:val="00CD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42E0"/>
    <w:rPr>
      <w:sz w:val="20"/>
      <w:szCs w:val="20"/>
    </w:rPr>
  </w:style>
  <w:style w:type="character" w:styleId="Appelnotedebasdep">
    <w:name w:val="footnote reference"/>
    <w:basedOn w:val="Policepardfaut"/>
    <w:uiPriority w:val="99"/>
    <w:semiHidden/>
    <w:unhideWhenUsed/>
    <w:rsid w:val="00CD42E0"/>
    <w:rPr>
      <w:vertAlign w:val="superscript"/>
    </w:rPr>
  </w:style>
  <w:style w:type="character" w:styleId="Lienhypertexte">
    <w:name w:val="Hyperlink"/>
    <w:basedOn w:val="Policepardfaut"/>
    <w:uiPriority w:val="99"/>
    <w:unhideWhenUsed/>
    <w:rsid w:val="00846F45"/>
    <w:rPr>
      <w:color w:val="0000FF" w:themeColor="hyperlink"/>
      <w:u w:val="single"/>
    </w:rPr>
  </w:style>
  <w:style w:type="table" w:customStyle="1" w:styleId="Grilledutableau1">
    <w:name w:val="Grille du tableau1"/>
    <w:basedOn w:val="TableauNormal"/>
    <w:next w:val="Grilledutableau"/>
    <w:uiPriority w:val="59"/>
    <w:rsid w:val="00A5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r@idrr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7512-9A4B-4EB6-AEF4-26310FF3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1372</Words>
  <Characters>7547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Idrrim_2</dc:creator>
  <cp:lastModifiedBy>Tristan Hirel</cp:lastModifiedBy>
  <cp:revision>3</cp:revision>
  <cp:lastPrinted>2019-05-10T14:46:00Z</cp:lastPrinted>
  <dcterms:created xsi:type="dcterms:W3CDTF">2021-02-15T09:47:00Z</dcterms:created>
  <dcterms:modified xsi:type="dcterms:W3CDTF">2021-05-27T16:09:00Z</dcterms:modified>
</cp:coreProperties>
</file>