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3AC" w:rsidRDefault="002843AC" w:rsidP="00270F6A">
      <w:pPr>
        <w:rPr>
          <w:rFonts w:ascii="Arial" w:hAnsi="Arial" w:cs="Arial"/>
          <w:b/>
          <w:sz w:val="20"/>
        </w:rPr>
      </w:pPr>
    </w:p>
    <w:p w:rsidR="002843AC" w:rsidRPr="002843AC" w:rsidRDefault="00901993" w:rsidP="002843AC">
      <w:pPr>
        <w:jc w:val="center"/>
        <w:rPr>
          <w:rFonts w:ascii="Arial" w:hAnsi="Arial" w:cs="Arial"/>
          <w:b/>
          <w:color w:val="007DBF"/>
          <w:szCs w:val="24"/>
        </w:rPr>
      </w:pPr>
      <w:r>
        <w:rPr>
          <w:rFonts w:ascii="Arial" w:hAnsi="Arial" w:cs="Arial"/>
          <w:b/>
          <w:color w:val="007DBF"/>
          <w:szCs w:val="24"/>
        </w:rPr>
        <w:t xml:space="preserve">FORMULAIRE DE </w:t>
      </w:r>
      <w:r w:rsidR="006775E4">
        <w:rPr>
          <w:rFonts w:ascii="Arial" w:hAnsi="Arial" w:cs="Arial"/>
          <w:b/>
          <w:color w:val="007DBF"/>
          <w:szCs w:val="24"/>
        </w:rPr>
        <w:t xml:space="preserve">DÉCLARATION D’INTENTION DE </w:t>
      </w:r>
      <w:r>
        <w:rPr>
          <w:rFonts w:ascii="Arial" w:hAnsi="Arial" w:cs="Arial"/>
          <w:b/>
          <w:color w:val="007DBF"/>
          <w:szCs w:val="24"/>
        </w:rPr>
        <w:t>PARTICIPATION</w:t>
      </w:r>
    </w:p>
    <w:p w:rsidR="002843AC" w:rsidRPr="002843AC" w:rsidRDefault="002843AC" w:rsidP="002843AC">
      <w:pPr>
        <w:spacing w:before="40"/>
        <w:jc w:val="center"/>
        <w:rPr>
          <w:rFonts w:ascii="Arial" w:hAnsi="Arial" w:cs="Arial"/>
          <w:b/>
          <w:color w:val="007DBF"/>
          <w:szCs w:val="24"/>
        </w:rPr>
      </w:pPr>
      <w:r w:rsidRPr="002843AC">
        <w:rPr>
          <w:rFonts w:ascii="Arial" w:hAnsi="Arial" w:cs="Arial"/>
          <w:b/>
          <w:color w:val="007DBF"/>
          <w:szCs w:val="24"/>
        </w:rPr>
        <w:t>CAMPAGNE N°</w:t>
      </w:r>
      <w:r w:rsidR="00A9411A">
        <w:rPr>
          <w:rFonts w:ascii="Arial" w:hAnsi="Arial" w:cs="Arial"/>
          <w:b/>
          <w:color w:val="007DBF"/>
          <w:szCs w:val="24"/>
        </w:rPr>
        <w:t>7</w:t>
      </w:r>
      <w:r w:rsidRPr="002843AC">
        <w:rPr>
          <w:rFonts w:ascii="Arial" w:hAnsi="Arial" w:cs="Arial"/>
          <w:b/>
          <w:color w:val="007DBF"/>
          <w:szCs w:val="24"/>
        </w:rPr>
        <w:t xml:space="preserve"> </w:t>
      </w:r>
      <w:r w:rsidR="001104A9">
        <w:rPr>
          <w:rFonts w:ascii="Arial" w:hAnsi="Arial" w:cs="Arial"/>
          <w:b/>
          <w:color w:val="007DBF"/>
          <w:szCs w:val="24"/>
        </w:rPr>
        <w:t>–</w:t>
      </w:r>
      <w:r w:rsidRPr="002843AC">
        <w:rPr>
          <w:rFonts w:ascii="Arial" w:hAnsi="Arial" w:cs="Arial"/>
          <w:b/>
          <w:color w:val="007DBF"/>
          <w:szCs w:val="24"/>
        </w:rPr>
        <w:t xml:space="preserve"> SESSION </w:t>
      </w:r>
      <w:r w:rsidR="004D29F4">
        <w:rPr>
          <w:rFonts w:ascii="Arial" w:hAnsi="Arial" w:cs="Arial"/>
          <w:b/>
          <w:color w:val="007DBF"/>
          <w:szCs w:val="24"/>
        </w:rPr>
        <w:t>2</w:t>
      </w:r>
      <w:r>
        <w:rPr>
          <w:rFonts w:ascii="Arial" w:hAnsi="Arial" w:cs="Arial"/>
          <w:b/>
          <w:color w:val="007DBF"/>
          <w:szCs w:val="24"/>
        </w:rPr>
        <w:t xml:space="preserve"> </w:t>
      </w:r>
      <w:r w:rsidR="001104A9">
        <w:rPr>
          <w:rFonts w:ascii="Arial" w:hAnsi="Arial" w:cs="Arial"/>
          <w:b/>
          <w:color w:val="007DBF"/>
          <w:szCs w:val="24"/>
        </w:rPr>
        <w:t>–</w:t>
      </w:r>
      <w:r>
        <w:rPr>
          <w:rFonts w:ascii="Arial" w:hAnsi="Arial" w:cs="Arial"/>
          <w:b/>
          <w:color w:val="007DBF"/>
          <w:szCs w:val="24"/>
        </w:rPr>
        <w:t xml:space="preserve"> SÉ</w:t>
      </w:r>
      <w:r w:rsidR="00A9411A">
        <w:rPr>
          <w:rFonts w:ascii="Arial" w:hAnsi="Arial" w:cs="Arial"/>
          <w:b/>
          <w:color w:val="007DBF"/>
          <w:szCs w:val="24"/>
        </w:rPr>
        <w:t>RIE 20</w:t>
      </w:r>
    </w:p>
    <w:p w:rsidR="006D29A5" w:rsidRDefault="004D29F4" w:rsidP="004D29F4">
      <w:pPr>
        <w:pStyle w:val="NormalWeb"/>
        <w:spacing w:before="40" w:beforeAutospacing="0" w:after="0"/>
        <w:jc w:val="center"/>
        <w:rPr>
          <w:rFonts w:ascii="Arial" w:eastAsia="Times New Roman" w:hAnsi="Arial" w:cs="Arial"/>
          <w:color w:val="007DBF"/>
          <w:lang w:eastAsia="ar-SA"/>
        </w:rPr>
      </w:pPr>
      <w:r>
        <w:rPr>
          <w:rFonts w:ascii="Arial" w:eastAsia="Times New Roman" w:hAnsi="Arial" w:cs="Arial"/>
          <w:color w:val="007DBF"/>
          <w:lang w:eastAsia="ar-SA"/>
        </w:rPr>
        <w:t xml:space="preserve">Détermination </w:t>
      </w:r>
      <w:r w:rsidR="00A9411A">
        <w:rPr>
          <w:rFonts w:ascii="Arial" w:eastAsia="Times New Roman" w:hAnsi="Arial" w:cs="Arial"/>
          <w:color w:val="007DBF"/>
          <w:lang w:eastAsia="ar-SA"/>
        </w:rPr>
        <w:t>du coefficient de polissage accéléré des granulats</w:t>
      </w:r>
      <w:bookmarkStart w:id="0" w:name="_GoBack"/>
      <w:bookmarkEnd w:id="0"/>
    </w:p>
    <w:p w:rsidR="004D29F4" w:rsidRPr="008F42A6" w:rsidRDefault="00A9411A" w:rsidP="004D29F4">
      <w:pPr>
        <w:pStyle w:val="NormalWeb"/>
        <w:spacing w:before="40" w:beforeAutospacing="0" w:after="0"/>
        <w:jc w:val="center"/>
        <w:rPr>
          <w:rFonts w:ascii="Arial" w:eastAsia="Times New Roman" w:hAnsi="Arial" w:cs="Arial"/>
          <w:color w:val="007DBF"/>
          <w:lang w:eastAsia="ar-SA"/>
        </w:rPr>
      </w:pPr>
      <w:proofErr w:type="gramStart"/>
      <w:r>
        <w:rPr>
          <w:rFonts w:ascii="Arial" w:eastAsia="Times New Roman" w:hAnsi="Arial" w:cs="Arial"/>
          <w:color w:val="007DBF"/>
          <w:lang w:eastAsia="ar-SA"/>
        </w:rPr>
        <w:t>selon</w:t>
      </w:r>
      <w:proofErr w:type="gramEnd"/>
      <w:r>
        <w:rPr>
          <w:rFonts w:ascii="Arial" w:eastAsia="Times New Roman" w:hAnsi="Arial" w:cs="Arial"/>
          <w:color w:val="007DBF"/>
          <w:lang w:eastAsia="ar-SA"/>
        </w:rPr>
        <w:t xml:space="preserve"> la norme </w:t>
      </w:r>
      <w:r w:rsidR="006D29A5">
        <w:rPr>
          <w:rFonts w:ascii="Arial" w:eastAsia="Times New Roman" w:hAnsi="Arial" w:cs="Arial"/>
          <w:color w:val="007DBF"/>
          <w:lang w:eastAsia="ar-SA"/>
        </w:rPr>
        <w:t>NF EN 1097-8 d’avril  2020</w:t>
      </w:r>
    </w:p>
    <w:p w:rsidR="002843AC" w:rsidRPr="008F42A6" w:rsidRDefault="002843AC" w:rsidP="002843AC">
      <w:pPr>
        <w:pStyle w:val="NormalWeb"/>
        <w:spacing w:before="40" w:beforeAutospacing="0" w:after="0"/>
        <w:jc w:val="center"/>
        <w:rPr>
          <w:rFonts w:ascii="Arial" w:eastAsia="Times New Roman" w:hAnsi="Arial" w:cs="Arial"/>
          <w:color w:val="007DBF"/>
          <w:lang w:eastAsia="ar-SA"/>
        </w:rPr>
      </w:pPr>
    </w:p>
    <w:p w:rsidR="002843AC" w:rsidRPr="008F42A6" w:rsidRDefault="002843AC" w:rsidP="002843AC">
      <w:pPr>
        <w:rPr>
          <w:rFonts w:ascii="Arial" w:hAnsi="Arial" w:cs="Arial"/>
          <w:color w:val="007DBF"/>
          <w:szCs w:val="24"/>
        </w:rPr>
      </w:pPr>
    </w:p>
    <w:p w:rsidR="002843AC" w:rsidRPr="002843AC" w:rsidRDefault="002843AC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0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 w:rsidRPr="002843AC">
        <w:rPr>
          <w:rFonts w:ascii="Arial" w:hAnsi="Arial" w:cs="Arial"/>
          <w:b/>
          <w:color w:val="007DBF"/>
          <w:sz w:val="22"/>
        </w:rPr>
        <w:t xml:space="preserve">IDENTITÉ DU </w:t>
      </w:r>
      <w:r w:rsidR="00901993">
        <w:rPr>
          <w:rFonts w:ascii="Arial" w:hAnsi="Arial" w:cs="Arial"/>
          <w:b/>
          <w:color w:val="007DBF"/>
          <w:sz w:val="22"/>
        </w:rPr>
        <w:t>DEMANDEUR</w:t>
      </w:r>
    </w:p>
    <w:p w:rsidR="002843AC" w:rsidRDefault="002843AC" w:rsidP="002843AC"/>
    <w:p w:rsidR="002843AC" w:rsidRPr="00C44442" w:rsidRDefault="003826C9" w:rsidP="008F4463">
      <w:pPr>
        <w:pStyle w:val="Paragraphedeliste"/>
        <w:numPr>
          <w:ilvl w:val="0"/>
          <w:numId w:val="2"/>
        </w:numPr>
        <w:spacing w:before="120" w:line="36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SOCIETÉ</w:t>
      </w:r>
      <w:r w:rsidR="002843AC" w:rsidRPr="00C44442">
        <w:rPr>
          <w:rFonts w:ascii="Arial" w:hAnsi="Arial"/>
          <w:iCs/>
          <w:sz w:val="18"/>
          <w:szCs w:val="18"/>
        </w:rPr>
        <w:t xml:space="preserve"> : </w:t>
      </w:r>
    </w:p>
    <w:p w:rsidR="00901993" w:rsidRPr="00C84C67" w:rsidRDefault="00901993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NOM :</w:t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C84C67">
        <w:rPr>
          <w:rFonts w:ascii="Arial" w:hAnsi="Arial"/>
          <w:iCs/>
          <w:sz w:val="18"/>
          <w:szCs w:val="18"/>
        </w:rPr>
        <w:tab/>
      </w:r>
      <w:r w:rsidR="004F1329" w:rsidRPr="00C84C67">
        <w:rPr>
          <w:rFonts w:ascii="Arial" w:hAnsi="Arial"/>
          <w:i/>
          <w:iCs/>
          <w:sz w:val="18"/>
          <w:szCs w:val="18"/>
        </w:rPr>
        <w:t>agissant en qualité de</w:t>
      </w:r>
      <w:r w:rsidR="00F62D4B" w:rsidRPr="00C84C67">
        <w:rPr>
          <w:rFonts w:ascii="Arial" w:hAnsi="Arial"/>
          <w:i/>
          <w:iCs/>
          <w:sz w:val="18"/>
          <w:szCs w:val="18"/>
        </w:rPr>
        <w:t xml:space="preserve"> : </w:t>
      </w:r>
    </w:p>
    <w:p w:rsidR="002843AC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 xml:space="preserve">ADRESSE : </w:t>
      </w:r>
    </w:p>
    <w:p w:rsidR="002843AC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BP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CODE POSTAL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2843AC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VILLE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2843AC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PAYS</w:t>
      </w:r>
      <w:r w:rsidR="003826C9" w:rsidRPr="00C44442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3826C9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TÉLÉ</w:t>
      </w:r>
      <w:r w:rsidR="002843AC" w:rsidRPr="00C44442">
        <w:rPr>
          <w:rFonts w:ascii="Arial" w:hAnsi="Arial"/>
          <w:iCs/>
          <w:sz w:val="18"/>
          <w:szCs w:val="18"/>
        </w:rPr>
        <w:t>PHONE</w:t>
      </w:r>
      <w:r w:rsidR="00F62D4B">
        <w:rPr>
          <w:rFonts w:ascii="Arial" w:hAnsi="Arial"/>
          <w:iCs/>
          <w:sz w:val="18"/>
          <w:szCs w:val="18"/>
        </w:rPr>
        <w:t xml:space="preserve"> : </w:t>
      </w:r>
    </w:p>
    <w:p w:rsidR="003826C9" w:rsidRPr="00C44442" w:rsidRDefault="00901993" w:rsidP="008F4463">
      <w:pPr>
        <w:pStyle w:val="Paragraphedeliste"/>
        <w:numPr>
          <w:ilvl w:val="0"/>
          <w:numId w:val="2"/>
        </w:numPr>
        <w:spacing w:before="120" w:line="480" w:lineRule="auto"/>
        <w:ind w:left="714" w:hanging="357"/>
        <w:rPr>
          <w:rFonts w:ascii="Arial" w:hAnsi="Arial"/>
          <w:iCs/>
          <w:sz w:val="18"/>
          <w:szCs w:val="18"/>
        </w:rPr>
      </w:pPr>
      <w:r w:rsidRPr="00C44442">
        <w:rPr>
          <w:rFonts w:ascii="Arial" w:hAnsi="Arial"/>
          <w:iCs/>
          <w:sz w:val="18"/>
          <w:szCs w:val="18"/>
        </w:rPr>
        <w:t>COURRIEL</w:t>
      </w:r>
      <w:r w:rsidR="00F62D4B">
        <w:rPr>
          <w:rFonts w:ascii="Arial" w:hAnsi="Arial"/>
          <w:iCs/>
          <w:sz w:val="18"/>
          <w:szCs w:val="18"/>
        </w:rPr>
        <w:t> </w:t>
      </w:r>
      <w:r w:rsidR="003826C9" w:rsidRPr="00C44442">
        <w:rPr>
          <w:rFonts w:ascii="Arial" w:hAnsi="Arial"/>
          <w:iCs/>
          <w:sz w:val="18"/>
          <w:szCs w:val="18"/>
        </w:rPr>
        <w:t xml:space="preserve">: </w:t>
      </w:r>
    </w:p>
    <w:p w:rsidR="00901993" w:rsidRPr="00C44442" w:rsidRDefault="00901993" w:rsidP="008F4463">
      <w:pPr>
        <w:pStyle w:val="Paragraphedeliste"/>
        <w:numPr>
          <w:ilvl w:val="0"/>
          <w:numId w:val="2"/>
        </w:numPr>
        <w:spacing w:before="120"/>
        <w:ind w:left="714" w:hanging="357"/>
        <w:jc w:val="both"/>
        <w:rPr>
          <w:rFonts w:ascii="Arial" w:hAnsi="Arial"/>
          <w:i/>
          <w:sz w:val="18"/>
          <w:szCs w:val="18"/>
        </w:rPr>
      </w:pPr>
      <w:r w:rsidRPr="00C44442">
        <w:rPr>
          <w:rFonts w:ascii="Arial" w:hAnsi="Arial"/>
          <w:i/>
          <w:sz w:val="18"/>
          <w:szCs w:val="18"/>
        </w:rPr>
        <w:t xml:space="preserve">Nom de la personne ayant en charge le suivi de la demande (au cas où cette personne ne serait pas le demandeur désigné ci-dessus) : </w:t>
      </w:r>
    </w:p>
    <w:p w:rsidR="002843AC" w:rsidRDefault="002843AC" w:rsidP="00901993">
      <w:pPr>
        <w:ind w:firstLine="708"/>
      </w:pPr>
    </w:p>
    <w:p w:rsidR="003826C9" w:rsidRDefault="00901993" w:rsidP="003F5965">
      <w:pPr>
        <w:pBdr>
          <w:top w:val="single" w:sz="4" w:space="1" w:color="007DBF"/>
          <w:left w:val="single" w:sz="4" w:space="4" w:color="007DBF"/>
          <w:bottom w:val="single" w:sz="4" w:space="1" w:color="007DBF"/>
          <w:right w:val="single" w:sz="4" w:space="4" w:color="007DBF"/>
        </w:pBdr>
        <w:ind w:right="426"/>
        <w:jc w:val="center"/>
        <w:rPr>
          <w:rFonts w:ascii="Arial" w:hAnsi="Arial" w:cs="Arial"/>
          <w:b/>
          <w:color w:val="007DBF"/>
          <w:sz w:val="22"/>
        </w:rPr>
      </w:pPr>
      <w:r>
        <w:rPr>
          <w:rFonts w:ascii="Arial" w:hAnsi="Arial" w:cs="Arial"/>
          <w:b/>
          <w:color w:val="007DBF"/>
          <w:sz w:val="22"/>
        </w:rPr>
        <w:t>OBJET DE LA DEMANDE</w:t>
      </w:r>
    </w:p>
    <w:p w:rsidR="003826C9" w:rsidRDefault="003826C9" w:rsidP="003826C9">
      <w:pPr>
        <w:rPr>
          <w:rFonts w:ascii="Arial" w:hAnsi="Arial" w:cs="Arial"/>
          <w:sz w:val="22"/>
        </w:rPr>
      </w:pPr>
    </w:p>
    <w:p w:rsidR="008A05C6" w:rsidRDefault="00C44442" w:rsidP="00901993">
      <w:pPr>
        <w:spacing w:before="40"/>
        <w:jc w:val="both"/>
        <w:rPr>
          <w:rFonts w:ascii="Arial" w:hAnsi="Arial"/>
          <w:b/>
          <w:bCs/>
          <w:iCs/>
          <w:sz w:val="20"/>
        </w:rPr>
      </w:pPr>
      <w:r w:rsidRPr="00C44442">
        <w:rPr>
          <w:rFonts w:ascii="Arial" w:hAnsi="Arial"/>
          <w:b/>
          <w:bCs/>
          <w:iCs/>
          <w:sz w:val="20"/>
          <w:u w:val="single"/>
        </w:rPr>
        <w:t xml:space="preserve">Nature </w:t>
      </w:r>
      <w:r w:rsidRPr="002D0FC4">
        <w:rPr>
          <w:rFonts w:ascii="Arial" w:hAnsi="Arial"/>
          <w:b/>
          <w:bCs/>
          <w:iCs/>
          <w:sz w:val="20"/>
          <w:u w:val="single"/>
        </w:rPr>
        <w:t>de</w:t>
      </w:r>
      <w:r w:rsidR="00A549EC" w:rsidRPr="002D0FC4">
        <w:rPr>
          <w:rFonts w:ascii="Arial" w:hAnsi="Arial"/>
          <w:b/>
          <w:bCs/>
          <w:iCs/>
          <w:sz w:val="20"/>
          <w:u w:val="single"/>
        </w:rPr>
        <w:t>s</w:t>
      </w:r>
      <w:r w:rsidR="002D0FC4" w:rsidRPr="002D0FC4">
        <w:rPr>
          <w:rFonts w:ascii="Arial" w:hAnsi="Arial"/>
          <w:b/>
          <w:bCs/>
          <w:iCs/>
          <w:sz w:val="20"/>
          <w:u w:val="single"/>
        </w:rPr>
        <w:t xml:space="preserve"> </w:t>
      </w:r>
      <w:r w:rsidRPr="002D0FC4">
        <w:rPr>
          <w:rFonts w:ascii="Arial" w:hAnsi="Arial"/>
          <w:b/>
          <w:bCs/>
          <w:iCs/>
          <w:sz w:val="20"/>
          <w:u w:val="single"/>
        </w:rPr>
        <w:t>essai</w:t>
      </w:r>
      <w:r w:rsidR="00A549EC" w:rsidRPr="002D0FC4">
        <w:rPr>
          <w:rFonts w:ascii="Arial" w:hAnsi="Arial"/>
          <w:b/>
          <w:bCs/>
          <w:iCs/>
          <w:sz w:val="20"/>
          <w:u w:val="single"/>
        </w:rPr>
        <w:t xml:space="preserve">s : détermination </w:t>
      </w:r>
      <w:r w:rsidR="00591AE5">
        <w:rPr>
          <w:rFonts w:ascii="Arial" w:hAnsi="Arial"/>
          <w:b/>
          <w:bCs/>
          <w:iCs/>
          <w:sz w:val="20"/>
          <w:u w:val="single"/>
        </w:rPr>
        <w:t>du coefficient de polissage accéléré</w:t>
      </w:r>
    </w:p>
    <w:p w:rsidR="00A9411A" w:rsidRPr="00591AE5" w:rsidRDefault="00591AE5" w:rsidP="00A81B42">
      <w:pPr>
        <w:pStyle w:val="Paragraphedeliste"/>
        <w:numPr>
          <w:ilvl w:val="0"/>
          <w:numId w:val="10"/>
        </w:numPr>
        <w:spacing w:before="40"/>
        <w:jc w:val="both"/>
        <w:rPr>
          <w:rFonts w:ascii="Arial" w:hAnsi="Arial"/>
          <w:bCs/>
          <w:iCs/>
          <w:sz w:val="20"/>
        </w:rPr>
      </w:pPr>
      <w:r w:rsidRPr="00591AE5">
        <w:rPr>
          <w:rFonts w:ascii="Arial" w:hAnsi="Arial"/>
          <w:bCs/>
          <w:iCs/>
          <w:sz w:val="20"/>
        </w:rPr>
        <w:t xml:space="preserve">Préparation des granulats et </w:t>
      </w:r>
      <w:r>
        <w:rPr>
          <w:rFonts w:ascii="Arial" w:hAnsi="Arial"/>
          <w:bCs/>
          <w:iCs/>
          <w:sz w:val="20"/>
        </w:rPr>
        <w:t>d</w:t>
      </w:r>
      <w:r w:rsidR="008F4463" w:rsidRPr="00591AE5">
        <w:rPr>
          <w:rFonts w:ascii="Arial" w:hAnsi="Arial"/>
          <w:bCs/>
          <w:iCs/>
          <w:sz w:val="20"/>
        </w:rPr>
        <w:t>étermination du c</w:t>
      </w:r>
      <w:r w:rsidR="00A9411A" w:rsidRPr="00591AE5">
        <w:rPr>
          <w:rFonts w:ascii="Arial" w:hAnsi="Arial"/>
          <w:bCs/>
          <w:iCs/>
          <w:sz w:val="20"/>
        </w:rPr>
        <w:t xml:space="preserve">oefficient de polissage accéléré des granulats selon la norme </w:t>
      </w:r>
      <w:r w:rsidR="006D29A5" w:rsidRPr="00591AE5">
        <w:rPr>
          <w:rFonts w:ascii="Arial" w:hAnsi="Arial"/>
          <w:bCs/>
          <w:iCs/>
          <w:sz w:val="20"/>
        </w:rPr>
        <w:t xml:space="preserve">NF EN 1097-8 d’avril 2020 </w:t>
      </w:r>
    </w:p>
    <w:p w:rsidR="008F4463" w:rsidRDefault="008F4463" w:rsidP="008F4463">
      <w:pPr>
        <w:spacing w:before="40"/>
        <w:jc w:val="both"/>
        <w:rPr>
          <w:rFonts w:ascii="Arial" w:hAnsi="Arial"/>
          <w:bCs/>
          <w:iCs/>
          <w:sz w:val="20"/>
        </w:rPr>
      </w:pPr>
    </w:p>
    <w:p w:rsidR="008F4463" w:rsidRPr="008F4463" w:rsidRDefault="008F4463" w:rsidP="008F4463">
      <w:pPr>
        <w:spacing w:before="40"/>
        <w:jc w:val="both"/>
        <w:rPr>
          <w:rFonts w:ascii="Arial" w:hAnsi="Arial"/>
          <w:bCs/>
          <w:iCs/>
          <w:sz w:val="20"/>
        </w:rPr>
      </w:pPr>
    </w:p>
    <w:p w:rsidR="008A05C6" w:rsidRDefault="00C44442" w:rsidP="00C44442">
      <w:pPr>
        <w:jc w:val="both"/>
        <w:rPr>
          <w:rFonts w:ascii="Arial" w:hAnsi="Arial"/>
          <w:iCs/>
          <w:sz w:val="20"/>
        </w:rPr>
      </w:pPr>
      <w:r>
        <w:rPr>
          <w:rFonts w:ascii="Arial" w:hAnsi="Arial"/>
          <w:b/>
          <w:iCs/>
          <w:sz w:val="20"/>
          <w:u w:val="single"/>
        </w:rPr>
        <w:t>Déroulement de l’expérience</w:t>
      </w:r>
      <w:r w:rsidR="008A05C6">
        <w:rPr>
          <w:rFonts w:ascii="Arial" w:hAnsi="Arial"/>
          <w:b/>
          <w:iCs/>
          <w:sz w:val="20"/>
          <w:u w:val="single"/>
        </w:rPr>
        <w:t> </w:t>
      </w:r>
      <w:r w:rsidR="008A05C6">
        <w:rPr>
          <w:rFonts w:ascii="Arial" w:hAnsi="Arial"/>
          <w:iCs/>
          <w:sz w:val="20"/>
        </w:rPr>
        <w:t xml:space="preserve">: </w:t>
      </w:r>
    </w:p>
    <w:p w:rsidR="00591AE5" w:rsidRDefault="00901993" w:rsidP="00C44442">
      <w:pPr>
        <w:jc w:val="both"/>
        <w:rPr>
          <w:rFonts w:ascii="Arial" w:hAnsi="Arial"/>
          <w:bCs/>
          <w:iCs/>
          <w:sz w:val="20"/>
        </w:rPr>
      </w:pPr>
      <w:r w:rsidRPr="002D0FC4">
        <w:rPr>
          <w:rFonts w:ascii="Arial" w:hAnsi="Arial"/>
          <w:bCs/>
          <w:iCs/>
          <w:sz w:val="20"/>
        </w:rPr>
        <w:t>EAPIC fournit</w:t>
      </w:r>
      <w:r w:rsidR="00591AE5">
        <w:rPr>
          <w:rFonts w:ascii="Arial" w:hAnsi="Arial"/>
          <w:bCs/>
          <w:iCs/>
          <w:sz w:val="20"/>
        </w:rPr>
        <w:t xml:space="preserve"> : </w:t>
      </w:r>
    </w:p>
    <w:p w:rsidR="00591AE5" w:rsidRDefault="00591AE5" w:rsidP="00591AE5">
      <w:pPr>
        <w:pStyle w:val="Paragraphedeliste"/>
        <w:numPr>
          <w:ilvl w:val="0"/>
          <w:numId w:val="10"/>
        </w:numPr>
        <w:jc w:val="both"/>
        <w:rPr>
          <w:rFonts w:ascii="Arial" w:hAnsi="Arial"/>
          <w:bCs/>
          <w:iCs/>
          <w:sz w:val="20"/>
        </w:rPr>
      </w:pPr>
      <w:r w:rsidRPr="00591AE5">
        <w:rPr>
          <w:rFonts w:ascii="Arial" w:hAnsi="Arial"/>
          <w:bCs/>
          <w:iCs/>
          <w:sz w:val="20"/>
        </w:rPr>
        <w:t>3 natures de</w:t>
      </w:r>
      <w:r w:rsidR="00A9411A" w:rsidRPr="00591AE5">
        <w:rPr>
          <w:rFonts w:ascii="Arial" w:hAnsi="Arial"/>
          <w:bCs/>
          <w:iCs/>
          <w:sz w:val="20"/>
        </w:rPr>
        <w:t xml:space="preserve"> granulats</w:t>
      </w:r>
      <w:r w:rsidRPr="00591AE5">
        <w:rPr>
          <w:rFonts w:ascii="Arial" w:hAnsi="Arial"/>
          <w:bCs/>
          <w:iCs/>
          <w:sz w:val="20"/>
        </w:rPr>
        <w:t xml:space="preserve"> de fraction 6/10, avec des valeurs de PSV différentes</w:t>
      </w:r>
      <w:r>
        <w:rPr>
          <w:rFonts w:ascii="Arial" w:hAnsi="Arial"/>
          <w:bCs/>
          <w:iCs/>
          <w:sz w:val="20"/>
        </w:rPr>
        <w:t> ;</w:t>
      </w:r>
    </w:p>
    <w:p w:rsidR="00FB1EE6" w:rsidRPr="00591AE5" w:rsidRDefault="00591AE5" w:rsidP="00591AE5">
      <w:pPr>
        <w:pStyle w:val="Paragraphedeliste"/>
        <w:numPr>
          <w:ilvl w:val="0"/>
          <w:numId w:val="10"/>
        </w:numPr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L</w:t>
      </w:r>
      <w:r w:rsidRPr="00591AE5">
        <w:rPr>
          <w:rFonts w:ascii="Arial" w:hAnsi="Arial"/>
          <w:bCs/>
          <w:iCs/>
          <w:sz w:val="20"/>
        </w:rPr>
        <w:t>e matériau de référence</w:t>
      </w:r>
      <w:r w:rsidR="00901993" w:rsidRPr="00591AE5">
        <w:rPr>
          <w:rFonts w:ascii="Arial" w:hAnsi="Arial"/>
          <w:bCs/>
          <w:iCs/>
          <w:sz w:val="20"/>
        </w:rPr>
        <w:t>.</w:t>
      </w:r>
    </w:p>
    <w:p w:rsidR="00FB1EE6" w:rsidRDefault="00591AE5" w:rsidP="00C44442">
      <w:pPr>
        <w:jc w:val="both"/>
        <w:rPr>
          <w:rFonts w:ascii="Arial" w:hAnsi="Arial"/>
          <w:bCs/>
          <w:iCs/>
          <w:sz w:val="20"/>
        </w:rPr>
      </w:pPr>
      <w:r>
        <w:rPr>
          <w:rFonts w:ascii="Arial" w:hAnsi="Arial"/>
          <w:bCs/>
          <w:iCs/>
          <w:sz w:val="20"/>
        </w:rPr>
        <w:t>Par nature de granulats, il</w:t>
      </w:r>
      <w:r w:rsidR="008A05C6">
        <w:rPr>
          <w:rFonts w:ascii="Arial" w:hAnsi="Arial"/>
          <w:bCs/>
          <w:iCs/>
          <w:sz w:val="20"/>
        </w:rPr>
        <w:t xml:space="preserve"> est demandé de réaliser </w:t>
      </w:r>
      <w:r w:rsidR="00A9411A">
        <w:rPr>
          <w:rFonts w:ascii="Arial" w:hAnsi="Arial"/>
          <w:bCs/>
          <w:iCs/>
          <w:sz w:val="20"/>
        </w:rPr>
        <w:t>3 répliques</w:t>
      </w:r>
      <w:r>
        <w:rPr>
          <w:rFonts w:ascii="Arial" w:hAnsi="Arial"/>
          <w:bCs/>
          <w:iCs/>
          <w:sz w:val="20"/>
        </w:rPr>
        <w:t xml:space="preserve"> distinctes. </w:t>
      </w:r>
    </w:p>
    <w:p w:rsidR="00CE4731" w:rsidRDefault="00CE4731" w:rsidP="00C44442">
      <w:pPr>
        <w:jc w:val="both"/>
        <w:rPr>
          <w:rFonts w:ascii="Arial" w:hAnsi="Arial"/>
          <w:iCs/>
          <w:sz w:val="20"/>
        </w:rPr>
      </w:pPr>
    </w:p>
    <w:p w:rsidR="008F4463" w:rsidRDefault="008F4463" w:rsidP="00C44442">
      <w:pPr>
        <w:jc w:val="both"/>
        <w:rPr>
          <w:rFonts w:ascii="Arial" w:hAnsi="Arial"/>
          <w:iCs/>
          <w:sz w:val="20"/>
        </w:rPr>
      </w:pPr>
    </w:p>
    <w:p w:rsidR="00C44442" w:rsidRDefault="00C44442" w:rsidP="00C44442">
      <w:pPr>
        <w:jc w:val="both"/>
        <w:rPr>
          <w:rFonts w:ascii="Arial" w:hAnsi="Arial"/>
          <w:b/>
          <w:bCs/>
          <w:iCs/>
          <w:sz w:val="20"/>
          <w:u w:val="single"/>
        </w:rPr>
      </w:pPr>
      <w:r>
        <w:rPr>
          <w:rFonts w:ascii="Arial" w:hAnsi="Arial"/>
          <w:b/>
          <w:bCs/>
          <w:iCs/>
          <w:sz w:val="20"/>
          <w:u w:val="single"/>
        </w:rPr>
        <w:t>Planning prévisionnel</w:t>
      </w:r>
      <w:r w:rsidRPr="00C44442">
        <w:rPr>
          <w:rFonts w:ascii="Arial" w:hAnsi="Arial"/>
          <w:b/>
          <w:bCs/>
          <w:iCs/>
          <w:sz w:val="20"/>
        </w:rPr>
        <w:t> :</w:t>
      </w:r>
    </w:p>
    <w:p w:rsidR="00C44442" w:rsidRPr="00C44442" w:rsidRDefault="00C44442" w:rsidP="00C44442">
      <w:pPr>
        <w:pStyle w:val="Paragraphedeliste"/>
        <w:numPr>
          <w:ilvl w:val="0"/>
          <w:numId w:val="7"/>
        </w:numPr>
        <w:rPr>
          <w:rFonts w:ascii="Arial" w:hAnsi="Arial"/>
          <w:sz w:val="20"/>
        </w:rPr>
      </w:pPr>
      <w:r w:rsidRPr="00C44442">
        <w:rPr>
          <w:rFonts w:ascii="Arial" w:hAnsi="Arial"/>
          <w:sz w:val="20"/>
        </w:rPr>
        <w:t>Mise à disposition, à votre intention des échantillons</w:t>
      </w:r>
      <w:r w:rsidR="003B62CD">
        <w:rPr>
          <w:rFonts w:ascii="Arial" w:hAnsi="Arial"/>
          <w:sz w:val="20"/>
        </w:rPr>
        <w:t> </w:t>
      </w:r>
      <w:r w:rsidRPr="00C44442">
        <w:rPr>
          <w:rFonts w:ascii="Arial" w:hAnsi="Arial"/>
          <w:b/>
          <w:bCs/>
          <w:sz w:val="20"/>
        </w:rPr>
        <w:t xml:space="preserve">: </w:t>
      </w:r>
      <w:r w:rsidR="00A9411A">
        <w:rPr>
          <w:rFonts w:ascii="Arial" w:hAnsi="Arial"/>
          <w:b/>
          <w:bCs/>
          <w:sz w:val="20"/>
        </w:rPr>
        <w:t>octobre 2021</w:t>
      </w:r>
    </w:p>
    <w:p w:rsidR="00C44442" w:rsidRPr="00C44442" w:rsidRDefault="00F40E8A" w:rsidP="00C44442">
      <w:pPr>
        <w:pStyle w:val="Paragraphedeliste"/>
        <w:numPr>
          <w:ilvl w:val="0"/>
          <w:numId w:val="7"/>
        </w:num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sz w:val="20"/>
        </w:rPr>
        <w:t>Résultats à fournir pour</w:t>
      </w:r>
      <w:r w:rsidR="00C44442" w:rsidRPr="00C44442">
        <w:rPr>
          <w:rFonts w:ascii="Arial" w:hAnsi="Arial"/>
          <w:sz w:val="20"/>
        </w:rPr>
        <w:t> :</w:t>
      </w:r>
      <w:r w:rsidR="00C44442" w:rsidRPr="00C44442">
        <w:rPr>
          <w:rFonts w:ascii="Arial" w:hAnsi="Arial"/>
          <w:sz w:val="18"/>
        </w:rPr>
        <w:t xml:space="preserve"> </w:t>
      </w:r>
      <w:r w:rsidR="00A9411A">
        <w:rPr>
          <w:rFonts w:ascii="Arial" w:hAnsi="Arial"/>
          <w:b/>
          <w:sz w:val="18"/>
        </w:rPr>
        <w:t>janvier 2022</w:t>
      </w:r>
    </w:p>
    <w:p w:rsidR="00C44442" w:rsidRDefault="00C44442" w:rsidP="00C44442">
      <w:pPr>
        <w:pStyle w:val="Paragraphedeliste"/>
        <w:numPr>
          <w:ilvl w:val="0"/>
          <w:numId w:val="7"/>
        </w:numPr>
        <w:jc w:val="both"/>
        <w:rPr>
          <w:rFonts w:ascii="Arial" w:hAnsi="Arial"/>
          <w:b/>
          <w:bCs/>
          <w:sz w:val="22"/>
        </w:rPr>
      </w:pPr>
      <w:r w:rsidRPr="00C44442">
        <w:rPr>
          <w:rFonts w:ascii="Arial" w:hAnsi="Arial"/>
          <w:sz w:val="20"/>
        </w:rPr>
        <w:t>Exploitation des résultats communiqués</w:t>
      </w:r>
      <w:r w:rsidRPr="00C44442">
        <w:rPr>
          <w:rFonts w:ascii="Arial" w:hAnsi="Arial"/>
          <w:b/>
          <w:bCs/>
          <w:sz w:val="20"/>
        </w:rPr>
        <w:t xml:space="preserve"> : </w:t>
      </w:r>
      <w:r w:rsidR="00A9411A">
        <w:rPr>
          <w:rFonts w:ascii="Arial" w:hAnsi="Arial"/>
          <w:b/>
          <w:bCs/>
          <w:sz w:val="20"/>
        </w:rPr>
        <w:t>juin 2022</w:t>
      </w:r>
    </w:p>
    <w:p w:rsidR="00C44442" w:rsidRPr="00C44442" w:rsidRDefault="00C44442" w:rsidP="00C44442">
      <w:pPr>
        <w:pStyle w:val="Paragraphedeliste"/>
        <w:jc w:val="both"/>
        <w:rPr>
          <w:rFonts w:ascii="Arial" w:hAnsi="Arial"/>
          <w:b/>
          <w:bCs/>
          <w:sz w:val="22"/>
        </w:rPr>
      </w:pPr>
    </w:p>
    <w:p w:rsidR="00056979" w:rsidRDefault="00C44442" w:rsidP="008F42A6">
      <w:pPr>
        <w:tabs>
          <w:tab w:val="left" w:pos="6379"/>
        </w:tabs>
        <w:jc w:val="both"/>
        <w:rPr>
          <w:rFonts w:ascii="Arial" w:hAnsi="Arial"/>
          <w:iCs/>
          <w:sz w:val="20"/>
        </w:rPr>
      </w:pPr>
      <w:r>
        <w:rPr>
          <w:rFonts w:ascii="Arial" w:hAnsi="Arial"/>
          <w:i/>
          <w:iCs/>
          <w:sz w:val="20"/>
        </w:rPr>
        <w:t>Ce planning est donné à titre indicatif. Des dates plus précises vous seront communiquées lors de la confirmation de votre participation.</w:t>
      </w:r>
    </w:p>
    <w:p w:rsidR="00AD6052" w:rsidRDefault="00AD6052">
      <w:pPr>
        <w:suppressAutoHyphens w:val="0"/>
        <w:overflowPunct/>
        <w:autoSpaceDE/>
        <w:spacing w:after="200" w:line="276" w:lineRule="auto"/>
        <w:textAlignment w:val="auto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br w:type="page"/>
      </w:r>
    </w:p>
    <w:p w:rsidR="003B62CD" w:rsidRDefault="003B62CD" w:rsidP="003B62CD">
      <w:pPr>
        <w:pStyle w:val="Paragraphedeliste"/>
        <w:ind w:left="0"/>
        <w:jc w:val="center"/>
        <w:rPr>
          <w:rFonts w:ascii="Arial" w:hAnsi="Arial"/>
          <w:iCs/>
          <w:sz w:val="20"/>
        </w:rPr>
      </w:pPr>
    </w:p>
    <w:p w:rsidR="008F4463" w:rsidRDefault="008F4463" w:rsidP="003B62CD">
      <w:pPr>
        <w:pStyle w:val="Paragraphedeliste"/>
        <w:ind w:left="0"/>
        <w:jc w:val="center"/>
        <w:rPr>
          <w:rFonts w:ascii="Arial" w:hAnsi="Arial"/>
          <w:iCs/>
          <w:sz w:val="20"/>
        </w:rPr>
      </w:pPr>
    </w:p>
    <w:p w:rsidR="00F40E8A" w:rsidRDefault="00C44442" w:rsidP="00C44442">
      <w:pPr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sz w:val="20"/>
          <w:u w:val="single"/>
        </w:rPr>
        <w:t>Coût de participation à l’expérience</w:t>
      </w:r>
      <w:r w:rsidRPr="003A5224">
        <w:rPr>
          <w:rFonts w:ascii="Arial" w:hAnsi="Arial"/>
          <w:sz w:val="20"/>
        </w:rPr>
        <w:t xml:space="preserve"> </w:t>
      </w:r>
      <w:r w:rsidRPr="00C44442">
        <w:rPr>
          <w:rFonts w:ascii="Arial" w:hAnsi="Arial"/>
          <w:i/>
          <w:sz w:val="20"/>
        </w:rPr>
        <w:t>(</w:t>
      </w:r>
      <w:r w:rsidRPr="00C44442">
        <w:rPr>
          <w:rFonts w:ascii="Arial" w:hAnsi="Arial"/>
          <w:bCs/>
          <w:i/>
          <w:sz w:val="20"/>
        </w:rPr>
        <w:t>Coût indicatif, fonction du nombre de participations)</w:t>
      </w:r>
      <w:r>
        <w:rPr>
          <w:rFonts w:ascii="Arial" w:hAnsi="Arial"/>
          <w:bCs/>
          <w:sz w:val="20"/>
        </w:rPr>
        <w:t xml:space="preserve"> : </w:t>
      </w:r>
      <w:r w:rsidRPr="003A5224">
        <w:rPr>
          <w:rFonts w:ascii="Arial" w:hAnsi="Arial"/>
          <w:b/>
          <w:bCs/>
          <w:sz w:val="20"/>
        </w:rPr>
        <w:t xml:space="preserve">Entre </w:t>
      </w:r>
      <w:r w:rsidR="004D29F4">
        <w:rPr>
          <w:rFonts w:ascii="Arial" w:hAnsi="Arial"/>
          <w:b/>
          <w:bCs/>
          <w:sz w:val="20"/>
        </w:rPr>
        <w:t>1 7</w:t>
      </w:r>
      <w:r w:rsidR="00A9411A">
        <w:rPr>
          <w:rFonts w:ascii="Arial" w:hAnsi="Arial"/>
          <w:b/>
          <w:bCs/>
          <w:sz w:val="20"/>
        </w:rPr>
        <w:t>5</w:t>
      </w:r>
      <w:r w:rsidRPr="003A5224">
        <w:rPr>
          <w:rFonts w:ascii="Arial" w:hAnsi="Arial"/>
          <w:b/>
          <w:bCs/>
          <w:sz w:val="20"/>
        </w:rPr>
        <w:t>0</w:t>
      </w:r>
      <w:r w:rsidR="00056979">
        <w:rPr>
          <w:rFonts w:ascii="Arial" w:hAnsi="Arial"/>
          <w:b/>
          <w:bCs/>
          <w:sz w:val="20"/>
        </w:rPr>
        <w:t> </w:t>
      </w:r>
      <w:r>
        <w:rPr>
          <w:rFonts w:ascii="Arial" w:hAnsi="Arial"/>
          <w:b/>
          <w:bCs/>
          <w:sz w:val="20"/>
        </w:rPr>
        <w:t>€</w:t>
      </w:r>
      <w:r w:rsidRPr="003A5224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et</w:t>
      </w:r>
      <w:r w:rsidRPr="003A5224">
        <w:rPr>
          <w:rFonts w:ascii="Arial" w:hAnsi="Arial"/>
          <w:b/>
          <w:bCs/>
          <w:sz w:val="20"/>
        </w:rPr>
        <w:t xml:space="preserve"> 2</w:t>
      </w:r>
      <w:r w:rsidR="00056979">
        <w:rPr>
          <w:rFonts w:ascii="Arial" w:hAnsi="Arial"/>
          <w:b/>
          <w:bCs/>
          <w:sz w:val="20"/>
        </w:rPr>
        <w:t> </w:t>
      </w:r>
      <w:r w:rsidR="004D29F4">
        <w:rPr>
          <w:rFonts w:ascii="Arial" w:hAnsi="Arial"/>
          <w:b/>
          <w:bCs/>
          <w:sz w:val="20"/>
        </w:rPr>
        <w:t>2</w:t>
      </w:r>
      <w:r w:rsidR="00A9411A">
        <w:rPr>
          <w:rFonts w:ascii="Arial" w:hAnsi="Arial"/>
          <w:b/>
          <w:bCs/>
          <w:sz w:val="20"/>
        </w:rPr>
        <w:t>5</w:t>
      </w:r>
      <w:r w:rsidRPr="003A5224">
        <w:rPr>
          <w:rFonts w:ascii="Arial" w:hAnsi="Arial"/>
          <w:b/>
          <w:bCs/>
          <w:sz w:val="20"/>
        </w:rPr>
        <w:t>0</w:t>
      </w:r>
      <w:r w:rsidR="00056979">
        <w:rPr>
          <w:rFonts w:ascii="Arial" w:hAnsi="Arial"/>
          <w:b/>
          <w:bCs/>
          <w:sz w:val="20"/>
        </w:rPr>
        <w:t> € H</w:t>
      </w:r>
      <w:r w:rsidR="004D29F4">
        <w:rPr>
          <w:rFonts w:ascii="Arial" w:hAnsi="Arial"/>
          <w:b/>
          <w:bCs/>
          <w:sz w:val="20"/>
        </w:rPr>
        <w:t xml:space="preserve">T par </w:t>
      </w:r>
      <w:r w:rsidR="001D63D5">
        <w:rPr>
          <w:rFonts w:ascii="Arial" w:hAnsi="Arial"/>
          <w:b/>
          <w:bCs/>
          <w:sz w:val="20"/>
        </w:rPr>
        <w:t>équipement</w:t>
      </w:r>
      <w:r w:rsidR="004D29F4">
        <w:rPr>
          <w:rFonts w:ascii="Arial" w:hAnsi="Arial"/>
          <w:b/>
          <w:bCs/>
          <w:sz w:val="20"/>
        </w:rPr>
        <w:t>.</w:t>
      </w:r>
    </w:p>
    <w:p w:rsidR="00C44442" w:rsidRDefault="00C44442" w:rsidP="00C4444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facturation s’effectuera en deux parties : 50</w:t>
      </w:r>
      <w:r w:rsidR="00C04AFC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% à la livraison des échantillons et 50</w:t>
      </w:r>
      <w:r w:rsidR="00C04AFC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% à l'envoi du rapport.</w:t>
      </w:r>
    </w:p>
    <w:p w:rsidR="00C44442" w:rsidRDefault="00C44442" w:rsidP="00C44442">
      <w:pPr>
        <w:jc w:val="both"/>
        <w:rPr>
          <w:rFonts w:ascii="Arial" w:hAnsi="Arial"/>
          <w:bCs/>
          <w:sz w:val="20"/>
        </w:rPr>
      </w:pPr>
    </w:p>
    <w:p w:rsidR="00F40E8A" w:rsidRDefault="00F40E8A" w:rsidP="00C44442">
      <w:pPr>
        <w:jc w:val="both"/>
        <w:rPr>
          <w:rFonts w:ascii="Arial" w:hAnsi="Arial"/>
          <w:bCs/>
          <w:sz w:val="20"/>
        </w:rPr>
      </w:pPr>
    </w:p>
    <w:p w:rsidR="00F40E8A" w:rsidRPr="00C44442" w:rsidRDefault="00F40E8A" w:rsidP="00C44442">
      <w:pPr>
        <w:jc w:val="both"/>
        <w:rPr>
          <w:rFonts w:ascii="Arial" w:hAnsi="Arial"/>
          <w:bCs/>
          <w:sz w:val="20"/>
        </w:rPr>
      </w:pPr>
    </w:p>
    <w:p w:rsidR="00C44442" w:rsidRPr="00C44442" w:rsidRDefault="00C44442" w:rsidP="00C44442">
      <w:pPr>
        <w:pStyle w:val="Titre8"/>
        <w:ind w:left="4253" w:hanging="4253"/>
        <w:rPr>
          <w:rFonts w:ascii="Arial" w:hAnsi="Arial" w:cs="Arial"/>
          <w:b/>
          <w:color w:val="auto"/>
        </w:rPr>
      </w:pPr>
      <w:r w:rsidRPr="00C44442">
        <w:rPr>
          <w:rFonts w:ascii="Arial" w:hAnsi="Arial" w:cs="Arial"/>
          <w:b/>
          <w:color w:val="auto"/>
        </w:rPr>
        <w:t>À :</w:t>
      </w:r>
      <w:r w:rsidRPr="00C44442">
        <w:rPr>
          <w:rFonts w:ascii="Arial" w:hAnsi="Arial" w:cs="Arial"/>
          <w:b/>
          <w:bCs/>
          <w:color w:val="auto"/>
        </w:rPr>
        <w:t xml:space="preserve">  </w:t>
      </w:r>
      <w:r w:rsidRPr="00C44442">
        <w:rPr>
          <w:rFonts w:ascii="Arial" w:hAnsi="Arial" w:cs="Arial"/>
          <w:b/>
          <w:bCs/>
          <w:color w:val="auto"/>
        </w:rPr>
        <w:tab/>
      </w:r>
      <w:r w:rsidRPr="00C44442">
        <w:rPr>
          <w:rFonts w:ascii="Arial" w:hAnsi="Arial" w:cs="Arial"/>
          <w:b/>
          <w:bCs/>
          <w:color w:val="auto"/>
        </w:rPr>
        <w:tab/>
      </w:r>
      <w:r w:rsidRPr="00C44442">
        <w:rPr>
          <w:rFonts w:ascii="Arial" w:hAnsi="Arial" w:cs="Arial"/>
          <w:b/>
          <w:color w:val="auto"/>
        </w:rPr>
        <w:t>SIGNATURE DU DEMANDEUR ET CACHET</w:t>
      </w:r>
    </w:p>
    <w:p w:rsidR="00C44442" w:rsidRPr="00C44442" w:rsidRDefault="008F42A6" w:rsidP="00C44442">
      <w:pPr>
        <w:ind w:left="288" w:hanging="288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Le : </w:t>
      </w:r>
    </w:p>
    <w:p w:rsidR="00C44442" w:rsidRP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F40E8A" w:rsidRDefault="00F40E8A" w:rsidP="00C44442">
      <w:pPr>
        <w:ind w:hanging="1"/>
        <w:jc w:val="both"/>
        <w:rPr>
          <w:rFonts w:ascii="Arial" w:hAnsi="Arial"/>
          <w:sz w:val="20"/>
        </w:rPr>
      </w:pPr>
    </w:p>
    <w:p w:rsidR="00F40E8A" w:rsidRDefault="00F40E8A" w:rsidP="00C44442">
      <w:pPr>
        <w:ind w:hanging="1"/>
        <w:jc w:val="both"/>
        <w:rPr>
          <w:rFonts w:ascii="Arial" w:hAnsi="Arial"/>
          <w:sz w:val="20"/>
        </w:rPr>
      </w:pPr>
    </w:p>
    <w:p w:rsidR="00A11B38" w:rsidRDefault="00A11B38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6775E4">
      <w:pPr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8A682F" w:rsidRDefault="008A682F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Le présent formulaire nous permet de recenser les participants potentiels. Il doit être transmis</w:t>
      </w:r>
    </w:p>
    <w:p w:rsidR="00C44442" w:rsidRPr="00C44442" w:rsidRDefault="00C44442" w:rsidP="00C44442">
      <w:pPr>
        <w:pStyle w:val="Titre9"/>
        <w:jc w:val="center"/>
        <w:rPr>
          <w:rFonts w:ascii="Arial" w:hAnsi="Arial" w:cs="Arial"/>
          <w:b/>
          <w:sz w:val="28"/>
        </w:rPr>
      </w:pPr>
      <w:r w:rsidRPr="00C44442">
        <w:rPr>
          <w:rFonts w:ascii="Arial" w:hAnsi="Arial" w:cs="Arial"/>
          <w:b/>
          <w:color w:val="FF0000"/>
          <w:sz w:val="28"/>
        </w:rPr>
        <w:t xml:space="preserve">AVANT LE </w:t>
      </w:r>
      <w:r w:rsidR="00A9411A">
        <w:rPr>
          <w:rFonts w:ascii="Arial" w:hAnsi="Arial" w:cs="Arial"/>
          <w:b/>
          <w:color w:val="FF0000"/>
          <w:sz w:val="28"/>
        </w:rPr>
        <w:t>15 août 2021</w:t>
      </w: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Soit : </w:t>
      </w:r>
    </w:p>
    <w:p w:rsidR="00C44442" w:rsidRDefault="00C44442" w:rsidP="00C44442">
      <w:pPr>
        <w:ind w:hanging="1"/>
        <w:jc w:val="both"/>
        <w:rPr>
          <w:rFonts w:ascii="Arial" w:hAnsi="Arial"/>
          <w:sz w:val="20"/>
        </w:rPr>
      </w:pPr>
    </w:p>
    <w:p w:rsidR="00C44442" w:rsidRPr="00C44442" w:rsidRDefault="00C44442" w:rsidP="00C44442">
      <w:pPr>
        <w:pStyle w:val="Paragraphedeliste"/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C44442">
        <w:rPr>
          <w:rFonts w:ascii="Arial" w:hAnsi="Arial"/>
          <w:b/>
          <w:sz w:val="20"/>
          <w:u w:val="single"/>
        </w:rPr>
        <w:t>Par messagerie électronique</w:t>
      </w:r>
      <w:r w:rsidRPr="00C44442">
        <w:rPr>
          <w:rFonts w:ascii="Arial" w:hAnsi="Arial"/>
          <w:b/>
          <w:sz w:val="20"/>
        </w:rPr>
        <w:t> :</w:t>
      </w:r>
      <w:r w:rsidRPr="00C44442">
        <w:rPr>
          <w:rFonts w:ascii="Arial" w:hAnsi="Arial"/>
          <w:sz w:val="20"/>
        </w:rPr>
        <w:t xml:space="preserve"> </w:t>
      </w:r>
      <w:hyperlink r:id="rId8" w:history="1">
        <w:r w:rsidRPr="00C44442">
          <w:rPr>
            <w:rStyle w:val="Lienhypertexte"/>
            <w:rFonts w:ascii="Arial" w:eastAsiaTheme="majorEastAsia" w:hAnsi="Arial" w:cs="Arial"/>
            <w:sz w:val="20"/>
          </w:rPr>
          <w:t>geraldine.piot@cerema.fr</w:t>
        </w:r>
      </w:hyperlink>
    </w:p>
    <w:p w:rsidR="00C44442" w:rsidRDefault="00C44442" w:rsidP="00C44442">
      <w:pPr>
        <w:pStyle w:val="Paragraphedeliste"/>
        <w:numPr>
          <w:ilvl w:val="0"/>
          <w:numId w:val="8"/>
        </w:numPr>
        <w:rPr>
          <w:rFonts w:ascii="Arial" w:hAnsi="Arial"/>
          <w:sz w:val="20"/>
        </w:rPr>
      </w:pPr>
      <w:r w:rsidRPr="00C44442">
        <w:rPr>
          <w:rFonts w:ascii="Arial" w:hAnsi="Arial" w:cs="Arial"/>
          <w:b/>
          <w:bCs/>
          <w:sz w:val="20"/>
          <w:u w:val="single"/>
        </w:rPr>
        <w:t>Par voie postale (en précisant « CONFIDENTIEL »)</w:t>
      </w:r>
      <w:r w:rsidRPr="00C44442">
        <w:rPr>
          <w:rFonts w:ascii="Arial" w:hAnsi="Arial" w:cs="Arial"/>
          <w:b/>
          <w:bCs/>
          <w:sz w:val="20"/>
        </w:rPr>
        <w:t> :</w:t>
      </w:r>
      <w:r w:rsidRPr="00C44442">
        <w:rPr>
          <w:rFonts w:ascii="Arial" w:hAnsi="Arial"/>
          <w:sz w:val="20"/>
        </w:rPr>
        <w:t xml:space="preserve"> </w:t>
      </w:r>
    </w:p>
    <w:p w:rsidR="00C44442" w:rsidRDefault="00C44442" w:rsidP="00C44442">
      <w:pPr>
        <w:pStyle w:val="Paragraphedeliste"/>
        <w:ind w:left="719"/>
        <w:rPr>
          <w:rFonts w:ascii="Arial" w:hAnsi="Arial" w:cs="Arial"/>
          <w:b/>
          <w:bCs/>
          <w:sz w:val="20"/>
          <w:u w:val="single"/>
        </w:rPr>
      </w:pPr>
    </w:p>
    <w:p w:rsidR="00C44442" w:rsidRDefault="00C44442" w:rsidP="00C44442">
      <w:pPr>
        <w:pStyle w:val="Paragraphedeliste"/>
        <w:ind w:left="0"/>
        <w:jc w:val="center"/>
        <w:rPr>
          <w:rFonts w:ascii="Arial" w:hAnsi="Arial"/>
          <w:sz w:val="20"/>
        </w:rPr>
      </w:pPr>
      <w:proofErr w:type="spellStart"/>
      <w:r w:rsidRPr="00C44442">
        <w:rPr>
          <w:rFonts w:ascii="Arial" w:hAnsi="Arial"/>
          <w:sz w:val="20"/>
        </w:rPr>
        <w:t>Cerema</w:t>
      </w:r>
      <w:proofErr w:type="spellEnd"/>
      <w:r w:rsidRPr="00C44442">
        <w:rPr>
          <w:rFonts w:ascii="Arial" w:hAnsi="Arial"/>
          <w:sz w:val="20"/>
        </w:rPr>
        <w:t xml:space="preserve"> </w:t>
      </w:r>
      <w:proofErr w:type="spellStart"/>
      <w:r w:rsidRPr="00C44442">
        <w:rPr>
          <w:rFonts w:ascii="Arial" w:hAnsi="Arial"/>
          <w:sz w:val="20"/>
        </w:rPr>
        <w:t>Dter</w:t>
      </w:r>
      <w:proofErr w:type="spellEnd"/>
      <w:r w:rsidRPr="00C44442">
        <w:rPr>
          <w:rFonts w:ascii="Arial" w:hAnsi="Arial"/>
          <w:sz w:val="20"/>
        </w:rPr>
        <w:t xml:space="preserve"> Ile de France -</w:t>
      </w:r>
      <w:r>
        <w:rPr>
          <w:rFonts w:ascii="Arial" w:hAnsi="Arial"/>
          <w:sz w:val="20"/>
        </w:rPr>
        <w:t xml:space="preserve"> Cellule Exécutive EAPIC</w:t>
      </w:r>
    </w:p>
    <w:p w:rsidR="00C44442" w:rsidRPr="00C44442" w:rsidRDefault="00C44442" w:rsidP="00C44442">
      <w:pPr>
        <w:jc w:val="center"/>
        <w:rPr>
          <w:rFonts w:ascii="Arial" w:hAnsi="Arial"/>
          <w:sz w:val="20"/>
        </w:rPr>
      </w:pPr>
      <w:r w:rsidRPr="00C44442">
        <w:rPr>
          <w:rFonts w:ascii="Arial" w:hAnsi="Arial"/>
          <w:sz w:val="20"/>
        </w:rPr>
        <w:t>120 route de Paris – BP 216 SOURDUN</w:t>
      </w:r>
    </w:p>
    <w:p w:rsidR="00F40E8A" w:rsidRDefault="00F40E8A" w:rsidP="00C4444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77487 PROVINS Cedex</w:t>
      </w:r>
    </w:p>
    <w:p w:rsidR="00C44442" w:rsidRPr="00C44442" w:rsidRDefault="00F40E8A" w:rsidP="00C4444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C44442" w:rsidRPr="00C44442">
        <w:rPr>
          <w:rFonts w:ascii="Arial" w:hAnsi="Arial"/>
          <w:sz w:val="20"/>
        </w:rPr>
        <w:t xml:space="preserve"> l’attention de Géraldine PIOT</w:t>
      </w:r>
    </w:p>
    <w:p w:rsidR="00C44442" w:rsidRDefault="00C44442" w:rsidP="00C44442">
      <w:pPr>
        <w:rPr>
          <w:rFonts w:ascii="Arial" w:hAnsi="Arial"/>
          <w:sz w:val="16"/>
        </w:rPr>
      </w:pPr>
    </w:p>
    <w:p w:rsidR="001104A9" w:rsidRDefault="001104A9" w:rsidP="00C44442">
      <w:pPr>
        <w:ind w:hanging="1"/>
        <w:jc w:val="both"/>
        <w:rPr>
          <w:rFonts w:ascii="Arial" w:hAnsi="Arial"/>
          <w:sz w:val="20"/>
        </w:rPr>
      </w:pPr>
    </w:p>
    <w:p w:rsidR="001104A9" w:rsidRDefault="001104A9" w:rsidP="00C44442">
      <w:pPr>
        <w:ind w:hanging="1"/>
        <w:jc w:val="both"/>
        <w:rPr>
          <w:rFonts w:ascii="Arial" w:hAnsi="Arial"/>
          <w:sz w:val="20"/>
        </w:rPr>
      </w:pPr>
    </w:p>
    <w:p w:rsidR="003826C9" w:rsidRDefault="00C44442" w:rsidP="00C44442">
      <w:pPr>
        <w:ind w:hanging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toute information complémentaire, vous pouvez contacter par téléphone ou par messagerie électronique :</w:t>
      </w:r>
    </w:p>
    <w:p w:rsidR="003826C9" w:rsidRPr="003826C9" w:rsidRDefault="003826C9" w:rsidP="003826C9">
      <w:pPr>
        <w:rPr>
          <w:rFonts w:ascii="Arial" w:hAnsi="Arial"/>
          <w:sz w:val="22"/>
        </w:rPr>
      </w:pPr>
    </w:p>
    <w:p w:rsidR="003826C9" w:rsidRPr="00C44442" w:rsidRDefault="003826C9" w:rsidP="003826C9">
      <w:pPr>
        <w:pStyle w:val="Paragraphedeliste"/>
        <w:numPr>
          <w:ilvl w:val="0"/>
          <w:numId w:val="4"/>
        </w:numPr>
        <w:rPr>
          <w:rFonts w:ascii="Arial" w:hAnsi="Arial"/>
          <w:b/>
          <w:sz w:val="20"/>
        </w:rPr>
      </w:pPr>
      <w:r w:rsidRPr="00C44442">
        <w:rPr>
          <w:rFonts w:ascii="Arial" w:hAnsi="Arial"/>
          <w:b/>
          <w:sz w:val="20"/>
        </w:rPr>
        <w:t>Géraldine PIOT</w:t>
      </w:r>
      <w:r w:rsidRPr="00C44442">
        <w:rPr>
          <w:rFonts w:ascii="Arial" w:hAnsi="Arial"/>
          <w:sz w:val="20"/>
        </w:rPr>
        <w:t xml:space="preserve"> – Tel : 01.60.52.33.77 </w:t>
      </w:r>
      <w:r w:rsidR="004D29F4">
        <w:rPr>
          <w:rFonts w:ascii="Arial" w:hAnsi="Arial"/>
          <w:sz w:val="20"/>
        </w:rPr>
        <w:t xml:space="preserve">/ 06.60.30.60.97 </w:t>
      </w:r>
      <w:r w:rsidRPr="00C44442">
        <w:rPr>
          <w:rFonts w:ascii="Arial" w:hAnsi="Arial"/>
          <w:sz w:val="20"/>
        </w:rPr>
        <w:t xml:space="preserve">– Courriel : </w:t>
      </w:r>
      <w:hyperlink r:id="rId9" w:history="1">
        <w:r w:rsidRPr="00C44442">
          <w:rPr>
            <w:rStyle w:val="Lienhypertexte"/>
            <w:rFonts w:ascii="Arial" w:hAnsi="Arial"/>
            <w:sz w:val="20"/>
          </w:rPr>
          <w:t>geraldine.piot@cerema.fr</w:t>
        </w:r>
      </w:hyperlink>
    </w:p>
    <w:p w:rsidR="00456728" w:rsidRPr="00C44442" w:rsidRDefault="003826C9" w:rsidP="00270F6A">
      <w:pPr>
        <w:pStyle w:val="Paragraphedeliste"/>
        <w:numPr>
          <w:ilvl w:val="0"/>
          <w:numId w:val="4"/>
        </w:numPr>
        <w:rPr>
          <w:rFonts w:ascii="Arial" w:hAnsi="Arial"/>
          <w:sz w:val="20"/>
        </w:rPr>
      </w:pPr>
      <w:proofErr w:type="spellStart"/>
      <w:r w:rsidRPr="00C44442">
        <w:rPr>
          <w:rFonts w:ascii="Arial" w:hAnsi="Arial"/>
          <w:b/>
          <w:sz w:val="20"/>
        </w:rPr>
        <w:t>Ciryle</w:t>
      </w:r>
      <w:proofErr w:type="spellEnd"/>
      <w:r w:rsidRPr="00C44442">
        <w:rPr>
          <w:rFonts w:ascii="Arial" w:hAnsi="Arial"/>
          <w:b/>
          <w:sz w:val="20"/>
        </w:rPr>
        <w:t xml:space="preserve"> SOME</w:t>
      </w:r>
      <w:r w:rsidRPr="00C44442">
        <w:rPr>
          <w:rFonts w:ascii="Arial" w:hAnsi="Arial"/>
          <w:sz w:val="20"/>
        </w:rPr>
        <w:t xml:space="preserve"> – Tel : 01.60.52.33.63 – Courriel : </w:t>
      </w:r>
      <w:hyperlink r:id="rId10" w:history="1">
        <w:r w:rsidR="006B6485" w:rsidRPr="00C44442">
          <w:rPr>
            <w:rStyle w:val="Lienhypertexte"/>
            <w:rFonts w:ascii="Arial" w:hAnsi="Arial"/>
            <w:sz w:val="20"/>
          </w:rPr>
          <w:t>ciryle.some@cerema.fr</w:t>
        </w:r>
      </w:hyperlink>
      <w:r w:rsidR="006B6485" w:rsidRPr="00C44442">
        <w:rPr>
          <w:rFonts w:ascii="Arial" w:hAnsi="Arial"/>
          <w:sz w:val="20"/>
        </w:rPr>
        <w:t xml:space="preserve"> </w:t>
      </w:r>
    </w:p>
    <w:p w:rsidR="00456728" w:rsidRDefault="00456728" w:rsidP="00456728">
      <w:pPr>
        <w:jc w:val="both"/>
        <w:rPr>
          <w:rFonts w:ascii="Helvetica Neue Thin" w:hAnsi="Helvetica Neue Thin"/>
          <w:color w:val="000000"/>
          <w:sz w:val="14"/>
          <w:szCs w:val="14"/>
        </w:rPr>
      </w:pPr>
    </w:p>
    <w:p w:rsidR="00456728" w:rsidRPr="003826C9" w:rsidRDefault="00456728" w:rsidP="003826C9">
      <w:pPr>
        <w:rPr>
          <w:rFonts w:ascii="Arial" w:hAnsi="Arial" w:cs="Arial"/>
        </w:rPr>
      </w:pPr>
    </w:p>
    <w:sectPr w:rsidR="00456728" w:rsidRPr="003826C9" w:rsidSect="00A80F61">
      <w:headerReference w:type="default" r:id="rId11"/>
      <w:footerReference w:type="default" r:id="rId12"/>
      <w:pgSz w:w="11906" w:h="16838"/>
      <w:pgMar w:top="1564" w:right="991" w:bottom="1418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EE" w:rsidRDefault="004D30EE" w:rsidP="002E521F">
      <w:r>
        <w:separator/>
      </w:r>
    </w:p>
  </w:endnote>
  <w:endnote w:type="continuationSeparator" w:id="0">
    <w:p w:rsidR="004D30EE" w:rsidRDefault="004D30EE" w:rsidP="002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8" w:rsidRPr="00456728" w:rsidRDefault="005712F8" w:rsidP="00901993">
    <w:pPr>
      <w:pStyle w:val="Pieddepage"/>
      <w:ind w:left="-993" w:right="-425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2501773</wp:posOffset>
              </wp:positionH>
              <wp:positionV relativeFrom="paragraph">
                <wp:posOffset>-97409</wp:posOffset>
              </wp:positionV>
              <wp:extent cx="855878" cy="240106"/>
              <wp:effectExtent l="0" t="0" r="0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878" cy="2401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12F8" w:rsidRPr="00D66DF2" w:rsidRDefault="005712F8">
                          <w:pPr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</w:pPr>
                          <w:r w:rsidRPr="00D66DF2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43D1">
                            <w:rPr>
                              <w:rFonts w:ascii="Helvetica Neue" w:hAnsi="Helvetica Neue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D66DF2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43D1">
                            <w:rPr>
                              <w:rFonts w:ascii="Helvetica Neue" w:hAnsi="Helvetica Neue"/>
                              <w:i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A2548" w:rsidRPr="00CA2548">
                            <w:rPr>
                              <w:rFonts w:ascii="Helvetica Neue" w:hAnsi="Helvetica Neue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97pt;margin-top:-7.65pt;width:67.4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" filled="f" stroked="f" strokeweight=".5pt">
              <v:textbox>
                <w:txbxContent>
                  <w:p w:rsidR="005712F8" w:rsidRPr="00D66DF2" w:rsidRDefault="005712F8">
                    <w:pPr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</w:pPr>
                    <w:r w:rsidRPr="00D66DF2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t xml:space="preserve">Page 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begin"/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instrText>PAGE   \* MERGEFORMAT</w:instrTex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separate"/>
                    </w:r>
                    <w:r w:rsidR="000B43D1">
                      <w:rPr>
                        <w:rFonts w:ascii="Helvetica Neue" w:hAnsi="Helvetica Neue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end"/>
                    </w:r>
                    <w:r w:rsidRPr="00D66DF2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t xml:space="preserve"> sur 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begin"/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instrText>NUMPAGES  \* Arabic  \* MERGEFORMAT</w:instrTex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separate"/>
                    </w:r>
                    <w:r w:rsidR="000B43D1">
                      <w:rPr>
                        <w:rFonts w:ascii="Helvetica Neue" w:hAnsi="Helvetica Neue"/>
                        <w:i/>
                        <w:noProof/>
                        <w:sz w:val="16"/>
                        <w:szCs w:val="16"/>
                      </w:rPr>
                      <w:t>2</w:t>
                    </w:r>
                    <w:r w:rsidR="00CA2548" w:rsidRPr="00CA2548">
                      <w:rPr>
                        <w:rFonts w:ascii="Helvetica Neue" w:hAnsi="Helvetica Neue"/>
                        <w:i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5672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3C1A4" wp14:editId="34089C1A">
              <wp:simplePos x="0" y="0"/>
              <wp:positionH relativeFrom="column">
                <wp:posOffset>-480695</wp:posOffset>
              </wp:positionH>
              <wp:positionV relativeFrom="paragraph">
                <wp:posOffset>160020</wp:posOffset>
              </wp:positionV>
              <wp:extent cx="4876800" cy="46672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F6A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IDRRIM – 9 rue de Berri – 75008 Paris – Association loi 1901 – SIRET 420 200 271 00039</w:t>
                          </w:r>
                        </w:p>
                        <w:p w:rsidR="00456728" w:rsidRPr="00270F6A" w:rsidRDefault="00456728" w:rsidP="00270F6A">
                          <w:pPr>
                            <w:jc w:val="center"/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</w:pPr>
                          <w:r w:rsidRPr="00270F6A">
                            <w:rPr>
                              <w:rFonts w:ascii="Helvetica Neue" w:hAnsi="Helvetica Neue"/>
                              <w:color w:val="0070C0"/>
                              <w:sz w:val="16"/>
                              <w:szCs w:val="16"/>
                            </w:rPr>
                            <w:t>Tél. : 01 44 13 32 99 – Fax : 01 44 13 32 98 – courriel : idrrim@idrrim.com – www.idrrim.com</w:t>
                          </w:r>
                        </w:p>
                        <w:p w:rsidR="00456728" w:rsidRPr="00456728" w:rsidRDefault="00456728" w:rsidP="00456728">
                          <w:pPr>
                            <w:spacing w:line="168" w:lineRule="auto"/>
                            <w:rPr>
                              <w:rFonts w:ascii="Helvetica Neue" w:hAnsi="Helvetica Neue"/>
                              <w:color w:val="0070C0"/>
                              <w:sz w:val="2"/>
                              <w:szCs w:val="14"/>
                            </w:rPr>
                          </w:pPr>
                        </w:p>
                        <w:p w:rsidR="00456728" w:rsidRPr="00456728" w:rsidRDefault="00456728" w:rsidP="00456728">
                          <w:pPr>
                            <w:pStyle w:val="Pieddepage"/>
                            <w:rPr>
                              <w:color w:val="0070C0"/>
                            </w:rPr>
                          </w:pPr>
                        </w:p>
                        <w:p w:rsidR="00456728" w:rsidRDefault="00456728" w:rsidP="004567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3C1A4" id="Zone de texte 6" o:spid="_x0000_s1027" type="#_x0000_t202" style="position:absolute;left:0;text-align:left;margin-left:-37.85pt;margin-top:12.6pt;width:38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" fillcolor="white [3201]" stroked="f" strokeweight=".5pt">
              <v:textbox>
                <w:txbxContent>
                  <w:p w:rsidR="00270F6A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IDRRIM – 9 rue de Berri – 75008 Paris – Association loi 1901 – SIRET 420 200 271 00039</w:t>
                    </w:r>
                  </w:p>
                  <w:p w:rsidR="00456728" w:rsidRPr="00270F6A" w:rsidRDefault="00456728" w:rsidP="00270F6A">
                    <w:pPr>
                      <w:jc w:val="center"/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</w:pPr>
                    <w:r w:rsidRPr="00270F6A">
                      <w:rPr>
                        <w:rFonts w:ascii="Helvetica Neue" w:hAnsi="Helvetica Neue"/>
                        <w:color w:val="0070C0"/>
                        <w:sz w:val="16"/>
                        <w:szCs w:val="16"/>
                      </w:rPr>
                      <w:t>Tél. : 01 44 13 32 99 – Fax : 01 44 13 32 98 – courriel : idrrim@idrrim.com – www.idrrim.com</w:t>
                    </w:r>
                  </w:p>
                  <w:p w:rsidR="00456728" w:rsidRPr="00456728" w:rsidRDefault="00456728" w:rsidP="00456728">
                    <w:pPr>
                      <w:spacing w:line="168" w:lineRule="auto"/>
                      <w:rPr>
                        <w:rFonts w:ascii="Helvetica Neue" w:hAnsi="Helvetica Neue"/>
                        <w:color w:val="0070C0"/>
                        <w:sz w:val="2"/>
                        <w:szCs w:val="14"/>
                      </w:rPr>
                    </w:pPr>
                  </w:p>
                  <w:p w:rsidR="00456728" w:rsidRPr="00456728" w:rsidRDefault="00456728" w:rsidP="00456728">
                    <w:pPr>
                      <w:pStyle w:val="Pieddepage"/>
                      <w:rPr>
                        <w:color w:val="0070C0"/>
                      </w:rPr>
                    </w:pPr>
                  </w:p>
                  <w:p w:rsidR="00456728" w:rsidRDefault="00456728" w:rsidP="00456728"/>
                </w:txbxContent>
              </v:textbox>
            </v:shape>
          </w:pict>
        </mc:Fallback>
      </mc:AlternateContent>
    </w:r>
    <w:r w:rsidR="00A9411A">
      <w:rPr>
        <w:noProof/>
        <w:lang w:eastAsia="fr-FR"/>
      </w:rPr>
      <w:drawing>
        <wp:inline distT="0" distB="0" distL="0" distR="0">
          <wp:extent cx="1894527" cy="685165"/>
          <wp:effectExtent l="0" t="0" r="0" b="63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ddrrim_V2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829" cy="71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EE" w:rsidRDefault="004D30EE" w:rsidP="002E521F">
      <w:r>
        <w:separator/>
      </w:r>
    </w:p>
  </w:footnote>
  <w:footnote w:type="continuationSeparator" w:id="0">
    <w:p w:rsidR="004D30EE" w:rsidRDefault="004D30EE" w:rsidP="002E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3AC" w:rsidRDefault="00A922D2" w:rsidP="00270F6A">
    <w:pPr>
      <w:pStyle w:val="En-tte"/>
      <w:ind w:left="-851"/>
    </w:pPr>
    <w:r w:rsidRPr="00A922D2">
      <w:rPr>
        <w:noProof/>
        <w:lang w:eastAsia="fr-FR"/>
      </w:rPr>
      <w:drawing>
        <wp:inline distT="0" distB="0" distL="0" distR="0">
          <wp:extent cx="2715751" cy="1066800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438" cy="1070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42404B"/>
    <w:multiLevelType w:val="hybridMultilevel"/>
    <w:tmpl w:val="E5FA28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710A"/>
    <w:multiLevelType w:val="hybridMultilevel"/>
    <w:tmpl w:val="A1CED6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44FF"/>
    <w:multiLevelType w:val="hybridMultilevel"/>
    <w:tmpl w:val="93A0E498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38AA16E6"/>
    <w:multiLevelType w:val="hybridMultilevel"/>
    <w:tmpl w:val="BF98CD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4EA8"/>
    <w:multiLevelType w:val="hybridMultilevel"/>
    <w:tmpl w:val="AC62CCA4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40BA5599"/>
    <w:multiLevelType w:val="hybridMultilevel"/>
    <w:tmpl w:val="7B8896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858DD"/>
    <w:multiLevelType w:val="hybridMultilevel"/>
    <w:tmpl w:val="73DAD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D22"/>
    <w:multiLevelType w:val="hybridMultilevel"/>
    <w:tmpl w:val="C4AA5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7369C"/>
    <w:multiLevelType w:val="hybridMultilevel"/>
    <w:tmpl w:val="6E4E16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1F"/>
    <w:rsid w:val="00056979"/>
    <w:rsid w:val="000B13E8"/>
    <w:rsid w:val="000B43D1"/>
    <w:rsid w:val="001104A9"/>
    <w:rsid w:val="001A0D8B"/>
    <w:rsid w:val="001D63D5"/>
    <w:rsid w:val="00270F6A"/>
    <w:rsid w:val="002843AC"/>
    <w:rsid w:val="002D0FC4"/>
    <w:rsid w:val="002E521F"/>
    <w:rsid w:val="003826C9"/>
    <w:rsid w:val="003B62CD"/>
    <w:rsid w:val="003F5965"/>
    <w:rsid w:val="00413970"/>
    <w:rsid w:val="00456728"/>
    <w:rsid w:val="004D29F4"/>
    <w:rsid w:val="004D30EE"/>
    <w:rsid w:val="004F1329"/>
    <w:rsid w:val="005712F8"/>
    <w:rsid w:val="00591AE5"/>
    <w:rsid w:val="006775E4"/>
    <w:rsid w:val="006B6485"/>
    <w:rsid w:val="006D29A5"/>
    <w:rsid w:val="007503F0"/>
    <w:rsid w:val="00826E49"/>
    <w:rsid w:val="00873B46"/>
    <w:rsid w:val="008A05C6"/>
    <w:rsid w:val="008A682F"/>
    <w:rsid w:val="008F42A6"/>
    <w:rsid w:val="008F4463"/>
    <w:rsid w:val="00901993"/>
    <w:rsid w:val="00936FFE"/>
    <w:rsid w:val="009B216D"/>
    <w:rsid w:val="00A11B38"/>
    <w:rsid w:val="00A549EC"/>
    <w:rsid w:val="00A80F61"/>
    <w:rsid w:val="00A922D2"/>
    <w:rsid w:val="00A9411A"/>
    <w:rsid w:val="00AD6052"/>
    <w:rsid w:val="00B56A18"/>
    <w:rsid w:val="00C04AFC"/>
    <w:rsid w:val="00C1294E"/>
    <w:rsid w:val="00C44442"/>
    <w:rsid w:val="00C84C67"/>
    <w:rsid w:val="00C943FA"/>
    <w:rsid w:val="00CA2548"/>
    <w:rsid w:val="00CB1218"/>
    <w:rsid w:val="00CD27D5"/>
    <w:rsid w:val="00CE4731"/>
    <w:rsid w:val="00CF710A"/>
    <w:rsid w:val="00D178A4"/>
    <w:rsid w:val="00D66DF2"/>
    <w:rsid w:val="00F001B2"/>
    <w:rsid w:val="00F12415"/>
    <w:rsid w:val="00F40E8A"/>
    <w:rsid w:val="00F62D4B"/>
    <w:rsid w:val="00FB1EE6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E3904-D667-4A3A-80C3-14D191DD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3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43AC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4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4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21F"/>
  </w:style>
  <w:style w:type="paragraph" w:styleId="Pieddepage">
    <w:name w:val="footer"/>
    <w:basedOn w:val="Normal"/>
    <w:link w:val="PieddepageCar"/>
    <w:uiPriority w:val="99"/>
    <w:unhideWhenUsed/>
    <w:rsid w:val="002E5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21F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2843AC"/>
    <w:pPr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2843AC"/>
    <w:rPr>
      <w:rFonts w:ascii="Arial" w:eastAsia="Times New Roman" w:hAnsi="Arial" w:cs="Times New Roman"/>
      <w:b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826C9"/>
    <w:pPr>
      <w:ind w:left="720"/>
      <w:contextualSpacing/>
    </w:pPr>
  </w:style>
  <w:style w:type="character" w:styleId="Lienhypertexte">
    <w:name w:val="Hyperlink"/>
    <w:semiHidden/>
    <w:rsid w:val="003826C9"/>
    <w:rPr>
      <w:color w:val="0000FF"/>
      <w:u w:val="single"/>
    </w:rPr>
  </w:style>
  <w:style w:type="character" w:customStyle="1" w:styleId="Titre8Car">
    <w:name w:val="Titre 8 Car"/>
    <w:basedOn w:val="Policepardfaut"/>
    <w:link w:val="Titre8"/>
    <w:uiPriority w:val="9"/>
    <w:semiHidden/>
    <w:rsid w:val="00C444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C444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ine.piot@cerem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ryle.some@cerem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ldine.piot@cerem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0F35-6E7B-44EA-9075-F463E9E8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Idrrim_1</dc:creator>
  <cp:lastModifiedBy>Anais Fermine</cp:lastModifiedBy>
  <cp:revision>3</cp:revision>
  <cp:lastPrinted>2017-07-25T09:53:00Z</cp:lastPrinted>
  <dcterms:created xsi:type="dcterms:W3CDTF">2021-06-10T11:13:00Z</dcterms:created>
  <dcterms:modified xsi:type="dcterms:W3CDTF">2021-07-01T14:06:00Z</dcterms:modified>
</cp:coreProperties>
</file>